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1.xml" ContentType="application/vnd.openxmlformats-officedocument.wordprocessingml.header+xml"/>
  <Override PartName="/word/footer3.xml" ContentType="application/vnd.openxmlformats-officedocument.wordprocessingml.footer+xml"/>
  <Override PartName="/word/numbering.xml" ContentType="application/vnd.openxmlformats-officedocument.wordprocessingml.numbering+xml"/>
  <Override PartName="/word/media/image1.wmf" ContentType="image/x-wmf"/>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numPr>
          <w:ilvl w:val="0"/>
          <w:numId w:val="0"/>
        </w:numPr>
        <w:tabs>
          <w:tab w:val="clear" w:pos="708"/>
          <w:tab w:val="left" w:pos="0" w:leader="none"/>
          <w:tab w:val="left" w:pos="540" w:leader="none"/>
        </w:tabs>
        <w:ind w:hanging="0" w:left="0" w:right="0"/>
        <w:jc w:val="center"/>
        <w:rPr>
          <w:b/>
          <w:color w:val="FF0000"/>
        </w:rPr>
      </w:pPr>
      <w:r>
        <w:rPr>
          <w:b/>
          <w:color w:val="FF0000"/>
        </w:rPr>
        <w:t>ORIENTAÇ</w:t>
      </w:r>
      <w:r>
        <w:rPr>
          <w:rFonts w:eastAsia="Times New Roman" w:cs="Times New Roman"/>
          <w:b/>
          <w:color w:val="FF0000"/>
          <w:sz w:val="24"/>
          <w:szCs w:val="24"/>
          <w:lang w:val="pt-BR" w:bidi="ar-SA"/>
        </w:rPr>
        <w:t>ÕES</w:t>
      </w:r>
      <w:r>
        <w:rPr>
          <w:b/>
          <w:color w:val="FF0000"/>
        </w:rPr>
        <w:t xml:space="preserve"> DE COMO ELABORAR UM TERMO DE CONSENTIMENTO LIVRE E ESCLARECIDO - TCLE</w:t>
      </w:r>
    </w:p>
    <w:p>
      <w:pPr>
        <w:pStyle w:val="Corpodetexto2"/>
        <w:tabs>
          <w:tab w:val="clear" w:pos="708"/>
          <w:tab w:val="left" w:pos="540" w:leader="none"/>
        </w:tabs>
        <w:rPr>
          <w:rFonts w:ascii="Times New Roman" w:hAnsi="Times New Roman" w:cs="Times New Roman"/>
          <w:color w:val="FF0000"/>
          <w:szCs w:val="22"/>
        </w:rPr>
      </w:pPr>
      <w:r>
        <w:rPr>
          <w:rFonts w:cs="Times New Roman" w:ascii="Times New Roman" w:hAnsi="Times New Roman"/>
          <w:color w:val="FF0000"/>
          <w:szCs w:val="22"/>
        </w:rPr>
      </w:r>
    </w:p>
    <w:p>
      <w:pPr>
        <w:pStyle w:val="Corpodetexto2"/>
        <w:tabs>
          <w:tab w:val="clear" w:pos="708"/>
          <w:tab w:val="left" w:pos="540" w:leader="none"/>
        </w:tabs>
        <w:rPr/>
      </w:pPr>
      <w:r>
        <w:rPr>
          <w:rFonts w:cs="Times New Roman" w:ascii="Times New Roman" w:hAnsi="Times New Roman"/>
          <w:color w:val="FF0000"/>
          <w:szCs w:val="22"/>
        </w:rPr>
        <w:t xml:space="preserve">É um documento público específico para cada pesquisa, </w:t>
      </w:r>
      <w:r>
        <w:rPr>
          <w:rFonts w:cs="Times New Roman" w:ascii="Times New Roman" w:hAnsi="Times New Roman"/>
          <w:color w:val="FF0000"/>
        </w:rPr>
        <w:t>que presta esclarecimentos que permitirão ao participante da pesquisa tomar sua decisão de forma justa e sem constrangimentos sobre a sua participação em uma pesquisa. É a proteção legal e moral do pesquisador, posto que seja a sua manifestação clara de concordância com a participação na pesquisa. O TCLE deve ser escrito em forma de "convite", contendo de forma didática e bem resumida as informações mais importantes do protocolo de pesquisa. Deve estar escrito em linguagem acessível aos participantes da pesquisa, ou seja, deve ser simples o suficiente para que o participante da pesquisa realmente consiga entender o que está escrito. Deve ser evitado o estilo “propaganda”, que tenta “convencer” o potencial voluntário da pesquisa, dissimula riscos e desconfortos dos métodos empregados e exagera possíveis benefícios e vantagens. Evite utilizar o estilo científico, pois corre o risco do participante não entender o que está escrito.</w:t>
      </w:r>
    </w:p>
    <w:p>
      <w:pPr>
        <w:pStyle w:val="Normal"/>
        <w:widowControl w:val="false"/>
        <w:jc w:val="both"/>
        <w:rPr>
          <w:color w:val="FF0000"/>
        </w:rPr>
      </w:pPr>
      <w:r>
        <w:rPr>
          <w:color w:val="FF0000"/>
        </w:rPr>
        <w:t>O TCLE deve contar com, no mínimo, as informações abaixo descritas:</w:t>
      </w:r>
    </w:p>
    <w:p>
      <w:pPr>
        <w:pStyle w:val="Normal"/>
        <w:widowControl w:val="false"/>
        <w:numPr>
          <w:ilvl w:val="0"/>
          <w:numId w:val="2"/>
        </w:numPr>
        <w:tabs>
          <w:tab w:val="clear" w:pos="708"/>
          <w:tab w:val="left" w:pos="450" w:leader="none"/>
        </w:tabs>
        <w:ind w:hanging="0" w:left="0" w:right="0"/>
        <w:jc w:val="both"/>
        <w:rPr>
          <w:color w:val="FF0000"/>
        </w:rPr>
      </w:pPr>
      <w:r>
        <w:rPr>
          <w:color w:val="FF0000"/>
        </w:rPr>
        <w:t>Deve informar o título completo da pesquisa.</w:t>
      </w:r>
    </w:p>
    <w:p>
      <w:pPr>
        <w:pStyle w:val="Normal"/>
        <w:widowControl w:val="false"/>
        <w:numPr>
          <w:ilvl w:val="0"/>
          <w:numId w:val="2"/>
        </w:numPr>
        <w:tabs>
          <w:tab w:val="clear" w:pos="708"/>
          <w:tab w:val="left" w:pos="450" w:leader="none"/>
        </w:tabs>
        <w:ind w:hanging="0" w:left="0" w:right="0"/>
        <w:jc w:val="both"/>
        <w:rPr>
          <w:color w:val="FF0000"/>
        </w:rPr>
      </w:pPr>
      <w:r>
        <w:rPr>
          <w:color w:val="FF0000"/>
        </w:rPr>
        <w:t xml:space="preserve">Deve informar claramente quem é o responsável pela pesquisa, quem será o responsável por obter o TCLE e as circunstâncias sob as quais este consentimento será obtido. </w:t>
      </w:r>
    </w:p>
    <w:p>
      <w:pPr>
        <w:pStyle w:val="Normal"/>
        <w:widowControl w:val="false"/>
        <w:numPr>
          <w:ilvl w:val="0"/>
          <w:numId w:val="2"/>
        </w:numPr>
        <w:tabs>
          <w:tab w:val="clear" w:pos="708"/>
          <w:tab w:val="left" w:pos="450" w:leader="none"/>
        </w:tabs>
        <w:ind w:hanging="0" w:left="0" w:right="0"/>
        <w:jc w:val="both"/>
        <w:rPr>
          <w:color w:val="FF0000"/>
        </w:rPr>
      </w:pPr>
      <w:r>
        <w:rPr>
          <w:color w:val="FF0000"/>
        </w:rPr>
        <w:t>Deve ser escrito em forma de convite.</w:t>
      </w:r>
    </w:p>
    <w:p>
      <w:pPr>
        <w:pStyle w:val="Normal"/>
        <w:widowControl w:val="false"/>
        <w:numPr>
          <w:ilvl w:val="0"/>
          <w:numId w:val="2"/>
        </w:numPr>
        <w:tabs>
          <w:tab w:val="clear" w:pos="708"/>
          <w:tab w:val="left" w:pos="450" w:leader="none"/>
        </w:tabs>
        <w:ind w:hanging="0" w:left="0" w:right="0"/>
        <w:jc w:val="both"/>
        <w:rPr>
          <w:color w:val="FF0000"/>
        </w:rPr>
      </w:pPr>
      <w:r>
        <w:rPr>
          <w:color w:val="FF0000"/>
        </w:rPr>
        <w:t>Deve descrever a justificativa para a realização da pesquisa.</w:t>
      </w:r>
    </w:p>
    <w:p>
      <w:pPr>
        <w:pStyle w:val="Normal"/>
        <w:widowControl w:val="false"/>
        <w:numPr>
          <w:ilvl w:val="0"/>
          <w:numId w:val="2"/>
        </w:numPr>
        <w:tabs>
          <w:tab w:val="clear" w:pos="708"/>
          <w:tab w:val="left" w:pos="450" w:leader="none"/>
        </w:tabs>
        <w:ind w:hanging="0" w:left="0" w:right="0"/>
        <w:jc w:val="both"/>
        <w:rPr>
          <w:color w:val="FF0000"/>
        </w:rPr>
      </w:pPr>
      <w:r>
        <w:rPr>
          <w:color w:val="FF0000"/>
        </w:rPr>
        <w:t>Deve descrever os objetivos da pesquisa.</w:t>
      </w:r>
    </w:p>
    <w:p>
      <w:pPr>
        <w:pStyle w:val="Normal"/>
        <w:widowControl w:val="false"/>
        <w:numPr>
          <w:ilvl w:val="0"/>
          <w:numId w:val="2"/>
        </w:numPr>
        <w:tabs>
          <w:tab w:val="clear" w:pos="708"/>
          <w:tab w:val="left" w:pos="450" w:leader="none"/>
        </w:tabs>
        <w:ind w:hanging="0" w:left="0" w:right="0"/>
        <w:jc w:val="both"/>
        <w:rPr>
          <w:color w:val="FF0000"/>
        </w:rPr>
      </w:pPr>
      <w:r>
        <w:rPr>
          <w:color w:val="FF0000"/>
        </w:rPr>
        <w:t>Deve descrever, com suficientes detalhes, os procedimentos (métodos) que serão utilizados, em especial os que possam gerar desconforto ou risco aos participantes da pesquisa (deve evitar descrições muito detalhadas de técnicas, em particular daquelas que não afetarão os participantes da pesquisa, bem como os nomes dos equipamentos).</w:t>
      </w:r>
    </w:p>
    <w:p>
      <w:pPr>
        <w:pStyle w:val="Normal"/>
        <w:widowControl w:val="false"/>
        <w:numPr>
          <w:ilvl w:val="0"/>
          <w:numId w:val="2"/>
        </w:numPr>
        <w:tabs>
          <w:tab w:val="clear" w:pos="708"/>
          <w:tab w:val="left" w:pos="450" w:leader="none"/>
        </w:tabs>
        <w:ind w:hanging="0" w:left="0" w:right="0"/>
        <w:jc w:val="both"/>
        <w:rPr>
          <w:color w:val="FF0000"/>
        </w:rPr>
      </w:pPr>
      <w:r>
        <w:rPr>
          <w:color w:val="FF0000"/>
        </w:rPr>
        <w:t xml:space="preserve">Deve descrever de forma clara e simples os desconfortos e riscos previsíveis. Evite tentar dissimular riscos e desconfortos potenciais. Se não houver riscos previsíveis, deve-se dizer que não há </w:t>
      </w:r>
      <w:r>
        <w:rPr>
          <w:color w:val="FF0000"/>
          <w:u w:val="single"/>
        </w:rPr>
        <w:t>riscos previsíveis</w:t>
      </w:r>
      <w:r>
        <w:rPr>
          <w:color w:val="FF0000"/>
        </w:rPr>
        <w:t>.</w:t>
      </w:r>
    </w:p>
    <w:p>
      <w:pPr>
        <w:pStyle w:val="Normal"/>
        <w:widowControl w:val="false"/>
        <w:numPr>
          <w:ilvl w:val="0"/>
          <w:numId w:val="2"/>
        </w:numPr>
        <w:tabs>
          <w:tab w:val="clear" w:pos="708"/>
          <w:tab w:val="left" w:pos="450" w:leader="none"/>
        </w:tabs>
        <w:ind w:hanging="0" w:left="0" w:right="0"/>
        <w:jc w:val="both"/>
        <w:rPr>
          <w:color w:val="FF0000"/>
        </w:rPr>
      </w:pPr>
      <w:r>
        <w:rPr>
          <w:color w:val="FF0000"/>
        </w:rPr>
        <w:t>Deve deixar claro, quando a pesquisa incluir riscos previsíveis, as formas de indenização e as medidas de reparo do dano eventual. Se não há risco mensurável, ou o risco é desprezível, citar claramente este fato. Lembre-se de que eventuais danos resultantes da participação na pesquisa são passiveis de reparação, mesmo se não previstos.</w:t>
      </w:r>
    </w:p>
    <w:p>
      <w:pPr>
        <w:pStyle w:val="Normal"/>
        <w:widowControl w:val="false"/>
        <w:numPr>
          <w:ilvl w:val="0"/>
          <w:numId w:val="2"/>
        </w:numPr>
        <w:tabs>
          <w:tab w:val="clear" w:pos="708"/>
          <w:tab w:val="left" w:pos="450" w:leader="none"/>
        </w:tabs>
        <w:ind w:hanging="0" w:left="0" w:right="0"/>
        <w:jc w:val="both"/>
        <w:rPr>
          <w:color w:val="FF0000"/>
        </w:rPr>
      </w:pPr>
      <w:r>
        <w:rPr>
          <w:color w:val="FF0000"/>
        </w:rPr>
        <w:t>Deve descrever os benefícios esperados de forma clara, simples e direta. Evite exagerar benefícios e vantagens potenciais. O que se espera é o esclarecimento, não o “convencimento”. Não cite como benefícios os possíveis resultados da pesquisa (que podem não vir a ocorrer), nem tratamentos que independem da participação na pesquisa.</w:t>
      </w:r>
    </w:p>
    <w:p>
      <w:pPr>
        <w:pStyle w:val="Normal"/>
        <w:widowControl w:val="false"/>
        <w:numPr>
          <w:ilvl w:val="0"/>
          <w:numId w:val="2"/>
        </w:numPr>
        <w:tabs>
          <w:tab w:val="clear" w:pos="708"/>
          <w:tab w:val="left" w:pos="450" w:leader="none"/>
        </w:tabs>
        <w:ind w:hanging="0" w:left="0" w:right="0"/>
        <w:jc w:val="both"/>
        <w:rPr>
          <w:color w:val="FF0000"/>
        </w:rPr>
      </w:pPr>
      <w:r>
        <w:rPr>
          <w:color w:val="FF0000"/>
        </w:rPr>
        <w:t>Deve descrever os métodos alternativos existentes para a obtenção da informação desejada e para o tratamento da condição, se porventura existirem. Caso não existam tais métodos o pesquisador deve deixar isto claro.</w:t>
      </w:r>
    </w:p>
    <w:p>
      <w:pPr>
        <w:pStyle w:val="Normal"/>
        <w:widowControl w:val="false"/>
        <w:numPr>
          <w:ilvl w:val="0"/>
          <w:numId w:val="2"/>
        </w:numPr>
        <w:tabs>
          <w:tab w:val="clear" w:pos="708"/>
          <w:tab w:val="left" w:pos="450" w:leader="none"/>
        </w:tabs>
        <w:ind w:hanging="0" w:left="0" w:right="0"/>
        <w:jc w:val="both"/>
        <w:rPr>
          <w:color w:val="FF0000"/>
        </w:rPr>
      </w:pPr>
      <w:r>
        <w:rPr>
          <w:color w:val="FF0000"/>
        </w:rPr>
        <w:t>Deve descrever a forma de acompanhamento e assistência ao participante durante a realização da pesquisa, bem como seus responsáveis. Deve ficar claro como o pesquisador fará o acompanhamento do desenrolar da pesquisa, em particular como e quem será o responsável pelos eventuais contatos com os participantes da pesquisa.</w:t>
      </w:r>
    </w:p>
    <w:p>
      <w:pPr>
        <w:pStyle w:val="Normal"/>
        <w:widowControl w:val="false"/>
        <w:numPr>
          <w:ilvl w:val="0"/>
          <w:numId w:val="2"/>
        </w:numPr>
        <w:tabs>
          <w:tab w:val="clear" w:pos="708"/>
          <w:tab w:val="left" w:pos="450" w:leader="none"/>
        </w:tabs>
        <w:ind w:hanging="0" w:left="0" w:right="0"/>
        <w:jc w:val="both"/>
        <w:rPr>
          <w:color w:val="FF0000"/>
        </w:rPr>
      </w:pPr>
      <w:r>
        <w:rPr>
          <w:color w:val="FF0000"/>
        </w:rPr>
        <w:t>Deve deixar clara a garantia de esclarecimentos antes, durante ou após a realização da pesquisa.</w:t>
      </w:r>
    </w:p>
    <w:p>
      <w:pPr>
        <w:pStyle w:val="Normal"/>
        <w:widowControl w:val="false"/>
        <w:numPr>
          <w:ilvl w:val="0"/>
          <w:numId w:val="2"/>
        </w:numPr>
        <w:tabs>
          <w:tab w:val="clear" w:pos="708"/>
          <w:tab w:val="left" w:pos="450" w:leader="none"/>
        </w:tabs>
        <w:ind w:hanging="0" w:left="0" w:right="0"/>
        <w:jc w:val="both"/>
        <w:rPr>
          <w:color w:val="FF0000"/>
        </w:rPr>
      </w:pPr>
      <w:r>
        <w:rPr>
          <w:color w:val="FF0000"/>
        </w:rPr>
        <w:t>Deve deixar clara a possibilidade de inclusão em grupo controle ou placebo.</w:t>
      </w:r>
    </w:p>
    <w:p>
      <w:pPr>
        <w:pStyle w:val="Normal"/>
        <w:widowControl w:val="false"/>
        <w:numPr>
          <w:ilvl w:val="0"/>
          <w:numId w:val="2"/>
        </w:numPr>
        <w:tabs>
          <w:tab w:val="clear" w:pos="708"/>
          <w:tab w:val="left" w:pos="450" w:leader="none"/>
        </w:tabs>
        <w:ind w:hanging="0" w:left="0" w:right="0"/>
        <w:jc w:val="both"/>
        <w:rPr>
          <w:color w:val="FF0000"/>
        </w:rPr>
      </w:pPr>
      <w:r>
        <w:rPr>
          <w:color w:val="FF0000"/>
        </w:rPr>
        <w:t>Deve deixar muito clara a garantia de que os eventuais participantes da pesquisa podem se recusar a participar em qualquer momento, sem que isto acarrete qualquer penalidade e não cause prejuízo.</w:t>
      </w:r>
    </w:p>
    <w:p>
      <w:pPr>
        <w:pStyle w:val="Normal"/>
        <w:widowControl w:val="false"/>
        <w:numPr>
          <w:ilvl w:val="0"/>
          <w:numId w:val="2"/>
        </w:numPr>
        <w:tabs>
          <w:tab w:val="clear" w:pos="708"/>
          <w:tab w:val="left" w:pos="450" w:leader="none"/>
        </w:tabs>
        <w:ind w:hanging="0" w:left="0" w:right="0"/>
        <w:jc w:val="both"/>
        <w:rPr>
          <w:color w:val="FF0000"/>
        </w:rPr>
      </w:pPr>
      <w:r>
        <w:rPr>
          <w:color w:val="FF0000"/>
        </w:rPr>
        <w:t>Deve deixar clara a garantia de sigilo de dados.</w:t>
      </w:r>
    </w:p>
    <w:p>
      <w:pPr>
        <w:pStyle w:val="Normal"/>
        <w:widowControl w:val="false"/>
        <w:numPr>
          <w:ilvl w:val="0"/>
          <w:numId w:val="2"/>
        </w:numPr>
        <w:tabs>
          <w:tab w:val="clear" w:pos="708"/>
          <w:tab w:val="left" w:pos="450" w:leader="none"/>
        </w:tabs>
        <w:ind w:hanging="0" w:left="0" w:right="0"/>
        <w:jc w:val="both"/>
        <w:rPr>
          <w:color w:val="FF0000"/>
        </w:rPr>
      </w:pPr>
      <w:r>
        <w:rPr>
          <w:color w:val="FF0000"/>
        </w:rPr>
        <w:t>Deve deixar clara a intenção de tornar anônimos o material ou dados obtidos do participante.</w:t>
      </w:r>
    </w:p>
    <w:p>
      <w:pPr>
        <w:pStyle w:val="Normal"/>
        <w:widowControl w:val="false"/>
        <w:numPr>
          <w:ilvl w:val="0"/>
          <w:numId w:val="2"/>
        </w:numPr>
        <w:tabs>
          <w:tab w:val="clear" w:pos="708"/>
          <w:tab w:val="left" w:pos="450" w:leader="none"/>
        </w:tabs>
        <w:ind w:hanging="0" w:left="0" w:right="0"/>
        <w:jc w:val="both"/>
        <w:rPr>
          <w:color w:val="FF0000"/>
        </w:rPr>
      </w:pPr>
      <w:r>
        <w:rPr>
          <w:color w:val="FF0000"/>
        </w:rPr>
        <w:t xml:space="preserve">Deve deixar muito clara a garantia de que as eventuais despesas decorrentes da participação na pesquisa serão ressarcidas integralmente. O ressarcimento inclui apenas as despesas que o voluntário tem com a participação na pesquisa e que não teria se não participasse. Se a participação na pesquisa  não gerar despesas ao voluntário isto deve estar claro (“Não vai haver nenhuma forma de reembolso de dinheiro, já que com a participação na pesquisa você não vai ter nenhum gasto”). </w:t>
      </w:r>
    </w:p>
    <w:p>
      <w:pPr>
        <w:pStyle w:val="Normal"/>
        <w:widowControl w:val="false"/>
        <w:numPr>
          <w:ilvl w:val="0"/>
          <w:numId w:val="2"/>
        </w:numPr>
        <w:tabs>
          <w:tab w:val="clear" w:pos="708"/>
          <w:tab w:val="left" w:pos="450" w:leader="none"/>
        </w:tabs>
        <w:ind w:hanging="0" w:left="0" w:right="0"/>
        <w:jc w:val="both"/>
        <w:rPr>
          <w:color w:val="FF0000"/>
        </w:rPr>
      </w:pPr>
      <w:r>
        <w:rPr>
          <w:color w:val="FF0000"/>
        </w:rPr>
        <w:t xml:space="preserve">Deve deixar claro que será entregue uma via do TCLE ao voluntário ficando outra com o pesquisador responsável, estando elas devidamente assinadas por ambos. </w:t>
      </w:r>
    </w:p>
    <w:p>
      <w:pPr>
        <w:pStyle w:val="Normal"/>
        <w:widowControl w:val="false"/>
        <w:numPr>
          <w:ilvl w:val="0"/>
          <w:numId w:val="2"/>
        </w:numPr>
        <w:tabs>
          <w:tab w:val="clear" w:pos="708"/>
          <w:tab w:val="left" w:pos="450" w:leader="none"/>
        </w:tabs>
        <w:ind w:hanging="0" w:left="0" w:right="0"/>
        <w:jc w:val="both"/>
        <w:rPr>
          <w:color w:val="FF0000"/>
        </w:rPr>
      </w:pPr>
      <w:r>
        <w:rPr>
          <w:color w:val="FF0000"/>
        </w:rPr>
        <w:t>Deve incluir um endereço, telefone (fixo e móvel), e-mail ou outra forma de contato com o pesquisador responsável (não há necessidade de endereços residenciais, prefira endereços profissionais) e o CEP.</w:t>
      </w:r>
    </w:p>
    <w:p>
      <w:pPr>
        <w:pStyle w:val="Normal"/>
        <w:widowControl w:val="false"/>
        <w:numPr>
          <w:ilvl w:val="0"/>
          <w:numId w:val="2"/>
        </w:numPr>
        <w:tabs>
          <w:tab w:val="clear" w:pos="708"/>
          <w:tab w:val="left" w:pos="450" w:leader="none"/>
        </w:tabs>
        <w:ind w:hanging="0" w:left="0" w:right="0"/>
        <w:jc w:val="both"/>
        <w:rPr>
          <w:color w:val="FF0000"/>
        </w:rPr>
      </w:pPr>
      <w:r>
        <w:rPr>
          <w:color w:val="FF0000"/>
        </w:rPr>
        <w:t xml:space="preserve">A assinatura do voluntário não pode ser colocada em papel à parte do corpo do TCLE. </w:t>
      </w:r>
    </w:p>
    <w:p>
      <w:pPr>
        <w:pStyle w:val="BodyText"/>
        <w:widowControl w:val="false"/>
        <w:numPr>
          <w:ilvl w:val="0"/>
          <w:numId w:val="2"/>
        </w:numPr>
        <w:tabs>
          <w:tab w:val="clear" w:pos="708"/>
          <w:tab w:val="left" w:pos="450" w:leader="none"/>
        </w:tabs>
        <w:ind w:hanging="0" w:left="0" w:right="0"/>
        <w:jc w:val="both"/>
        <w:rPr>
          <w:color w:val="FF0000"/>
        </w:rPr>
      </w:pPr>
      <w:r>
        <w:rPr>
          <w:color w:val="FF0000"/>
        </w:rPr>
        <w:t>O TCLE é um documento único e deve ser sempre apresentado integralmente. Nunca o apresente inserido como parte do projeto ou de outro texto. Esta regra vale para apresentação de correções do TCLE (o mesmo deve ser apresentado integralmente, como será entregue ao participante da pesquisa).</w:t>
      </w:r>
    </w:p>
    <w:p>
      <w:pPr>
        <w:pStyle w:val="BodyText"/>
        <w:widowControl w:val="false"/>
        <w:numPr>
          <w:ilvl w:val="0"/>
          <w:numId w:val="2"/>
        </w:numPr>
        <w:tabs>
          <w:tab w:val="clear" w:pos="708"/>
          <w:tab w:val="left" w:pos="450" w:leader="none"/>
        </w:tabs>
        <w:ind w:hanging="0" w:left="0" w:right="0"/>
        <w:jc w:val="both"/>
        <w:rPr>
          <w:color w:val="FF0000"/>
        </w:rPr>
      </w:pPr>
      <w:r>
        <w:rPr>
          <w:color w:val="FF0000"/>
        </w:rPr>
        <w:t>Se estiver prevista a participação de menores de idade na pesquisa, o TCLE deverá ser redigido direcionado ao responsável legal do menor e incluído também o TALE (Termo de Assentimento Livre e Esclarecido), que é um documento redigido de forma simples, de acordo com a faixa etária a ser estudada e que deverá ser assinado pelo menor.</w:t>
      </w:r>
    </w:p>
    <w:p>
      <w:pPr>
        <w:pStyle w:val="BodyText"/>
        <w:widowControl w:val="false"/>
        <w:tabs>
          <w:tab w:val="clear" w:pos="708"/>
          <w:tab w:val="left" w:pos="0" w:leader="none"/>
        </w:tabs>
        <w:jc w:val="both"/>
        <w:rPr>
          <w:color w:val="FF0000"/>
        </w:rPr>
      </w:pPr>
      <w:r>
        <w:rPr>
          <w:color w:val="FF0000"/>
        </w:rPr>
      </w:r>
    </w:p>
    <w:p>
      <w:pPr>
        <w:pStyle w:val="Normal"/>
        <w:jc w:val="both"/>
        <w:rPr>
          <w:color w:val="FF0000"/>
        </w:rPr>
      </w:pPr>
      <w:r>
        <w:rPr>
          <w:color w:val="FF0000"/>
        </w:rPr>
        <w:t>No caso de pesquisas em Prontuários deverá ser incluído no item "Consentimento do participante" a seguinte autorização explícita: Autorizo o pesquisador acessar o meu "Prontuário do Paciente" para a coleta dos dados/informações necessárias para a realização desta pesquisa.</w:t>
      </w:r>
    </w:p>
    <w:p>
      <w:pPr>
        <w:pStyle w:val="Normal"/>
        <w:jc w:val="both"/>
        <w:rPr>
          <w:color w:val="FF0000"/>
        </w:rPr>
      </w:pPr>
      <w:r>
        <w:rPr>
          <w:color w:val="FF0000"/>
        </w:rPr>
      </w:r>
    </w:p>
    <w:p>
      <w:pPr>
        <w:pStyle w:val="Normal"/>
        <w:jc w:val="both"/>
        <w:rPr>
          <w:color w:val="FF0000"/>
        </w:rPr>
      </w:pPr>
      <w:r>
        <w:rPr>
          <w:color w:val="FF0000"/>
        </w:rPr>
        <w:t>O cabeçalho oficial (com a logomarca) e o rodapé oficial da instituição proponente da pesquisa devem ser colocados no TCLE.</w:t>
      </w:r>
    </w:p>
    <w:p>
      <w:pPr>
        <w:pStyle w:val="Normal"/>
        <w:jc w:val="both"/>
        <w:rPr>
          <w:color w:val="FF0000"/>
        </w:rPr>
      </w:pPr>
      <w:r>
        <w:rPr>
          <w:color w:val="FF0000"/>
        </w:rPr>
      </w:r>
    </w:p>
    <w:p>
      <w:pPr>
        <w:pStyle w:val="Normal"/>
        <w:jc w:val="both"/>
        <w:rPr>
          <w:color w:val="FF0000"/>
        </w:rPr>
      </w:pPr>
      <w:r>
        <w:rPr>
          <w:color w:val="FF0000"/>
        </w:rPr>
        <w:t>Todas as páginas do TCLE devem ser numeradas.</w:t>
      </w:r>
    </w:p>
    <w:p>
      <w:pPr>
        <w:pStyle w:val="Normal"/>
        <w:jc w:val="both"/>
        <w:rPr>
          <w:color w:val="FF0000"/>
        </w:rPr>
      </w:pPr>
      <w:r>
        <w:rPr>
          <w:color w:val="FF0000"/>
        </w:rPr>
      </w:r>
    </w:p>
    <w:p>
      <w:pPr>
        <w:pStyle w:val="Normal"/>
        <w:jc w:val="both"/>
        <w:rPr>
          <w:color w:val="FF0000"/>
        </w:rPr>
      </w:pPr>
      <w:r>
        <w:rPr>
          <w:color w:val="FF0000"/>
        </w:rPr>
      </w:r>
    </w:p>
    <w:p>
      <w:pPr>
        <w:pStyle w:val="Normal"/>
        <w:jc w:val="both"/>
        <w:rPr>
          <w:color w:val="FF0000"/>
        </w:rPr>
      </w:pPr>
      <w:r>
        <w:rPr>
          <w:color w:val="FF0000"/>
        </w:rPr>
      </w:r>
    </w:p>
    <w:p>
      <w:pPr>
        <w:pStyle w:val="Normal"/>
        <w:jc w:val="both"/>
        <w:rPr>
          <w:color w:val="FF0000"/>
        </w:rPr>
      </w:pPr>
      <w:r>
        <w:rPr>
          <w:color w:val="FF0000"/>
        </w:rPr>
      </w:r>
    </w:p>
    <w:p>
      <w:pPr>
        <w:pStyle w:val="Normal"/>
        <w:jc w:val="both"/>
        <w:rPr>
          <w:color w:val="FF0000"/>
        </w:rPr>
      </w:pPr>
      <w:r>
        <w:rPr>
          <w:color w:val="FF0000"/>
        </w:rPr>
      </w:r>
    </w:p>
    <w:p>
      <w:pPr>
        <w:pStyle w:val="Normal"/>
        <w:jc w:val="both"/>
        <w:rPr>
          <w:color w:val="FF0000"/>
        </w:rPr>
      </w:pPr>
      <w:r>
        <w:rPr>
          <w:color w:val="FF0000"/>
        </w:rPr>
      </w:r>
    </w:p>
    <w:p>
      <w:pPr>
        <w:pStyle w:val="Normal"/>
        <w:jc w:val="both"/>
        <w:rPr>
          <w:color w:val="FF0000"/>
        </w:rPr>
      </w:pPr>
      <w:r>
        <w:rPr>
          <w:color w:val="FF0000"/>
        </w:rPr>
      </w:r>
    </w:p>
    <w:p>
      <w:pPr>
        <w:pStyle w:val="Normal"/>
        <w:jc w:val="both"/>
        <w:rPr>
          <w:color w:val="FF0000"/>
        </w:rPr>
      </w:pPr>
      <w:r>
        <w:rPr>
          <w:color w:val="FF0000"/>
        </w:rPr>
      </w:r>
    </w:p>
    <w:p>
      <w:pPr>
        <w:pStyle w:val="Normal"/>
        <w:jc w:val="both"/>
        <w:rPr>
          <w:color w:val="FF0000"/>
        </w:rPr>
      </w:pPr>
      <w:r>
        <w:rPr>
          <w:color w:val="FF0000"/>
        </w:rPr>
      </w:r>
    </w:p>
    <w:p>
      <w:pPr>
        <w:pStyle w:val="Normal"/>
        <w:jc w:val="both"/>
        <w:rPr>
          <w:color w:val="FF0000"/>
        </w:rPr>
      </w:pPr>
      <w:r>
        <w:rPr>
          <w:color w:val="FF0000"/>
        </w:rPr>
      </w:r>
    </w:p>
    <w:p>
      <w:pPr>
        <w:pStyle w:val="Normal"/>
        <w:jc w:val="both"/>
        <w:rPr>
          <w:color w:val="FF0000"/>
        </w:rPr>
      </w:pPr>
      <w:r>
        <w:rPr>
          <w:color w:val="FF0000"/>
        </w:rPr>
      </w:r>
    </w:p>
    <w:p>
      <w:pPr>
        <w:pStyle w:val="Normal"/>
        <w:jc w:val="both"/>
        <w:rPr>
          <w:color w:val="FF0000"/>
        </w:rPr>
      </w:pPr>
      <w:r>
        <w:rPr>
          <w:color w:val="FF0000"/>
        </w:rPr>
      </w:r>
    </w:p>
    <w:p>
      <w:pPr>
        <w:pStyle w:val="Normal"/>
        <w:jc w:val="both"/>
        <w:rPr>
          <w:color w:val="FF0000"/>
        </w:rPr>
      </w:pPr>
      <w:r>
        <w:rPr>
          <w:color w:val="FF0000"/>
        </w:rPr>
      </w:r>
    </w:p>
    <w:p>
      <w:pPr>
        <w:pStyle w:val="Normal"/>
        <w:jc w:val="both"/>
        <w:rPr>
          <w:color w:val="FF0000"/>
        </w:rPr>
      </w:pPr>
      <w:r>
        <w:rPr>
          <w:color w:val="FF0000"/>
        </w:rPr>
      </w:r>
    </w:p>
    <w:p>
      <w:pPr>
        <w:pStyle w:val="Normal"/>
        <w:jc w:val="both"/>
        <w:rPr>
          <w:color w:val="FF0000"/>
        </w:rPr>
      </w:pPr>
      <w:r>
        <w:rPr>
          <w:color w:val="FF0000"/>
        </w:rPr>
      </w:r>
    </w:p>
    <w:p>
      <w:pPr>
        <w:pStyle w:val="Normal"/>
        <w:jc w:val="both"/>
        <w:rPr>
          <w:color w:val="FF0000"/>
        </w:rPr>
      </w:pPr>
      <w:r>
        <w:rPr>
          <w:color w:val="FF0000"/>
        </w:rPr>
      </w:r>
    </w:p>
    <w:p>
      <w:pPr>
        <w:pStyle w:val="Normal"/>
        <w:jc w:val="both"/>
        <w:rPr>
          <w:color w:val="FF0000"/>
        </w:rPr>
      </w:pPr>
      <w:r>
        <w:rPr>
          <w:color w:val="FF0000"/>
        </w:rPr>
      </w:r>
    </w:p>
    <w:p>
      <w:pPr>
        <w:pStyle w:val="Normal"/>
        <w:jc w:val="both"/>
        <w:rPr>
          <w:color w:val="FF0000"/>
        </w:rPr>
      </w:pPr>
      <w:r>
        <w:rPr>
          <w:color w:val="FF0000"/>
        </w:rPr>
      </w:r>
    </w:p>
    <w:p>
      <w:pPr>
        <w:pStyle w:val="Normal"/>
        <w:jc w:val="both"/>
        <w:rPr>
          <w:color w:val="FF0000"/>
        </w:rPr>
      </w:pPr>
      <w:r>
        <w:rPr>
          <w:color w:val="FF0000"/>
        </w:rPr>
      </w:r>
    </w:p>
    <w:p>
      <w:pPr>
        <w:pStyle w:val="Subtitle"/>
        <w:spacing w:lineRule="auto" w:line="240"/>
        <w:rPr>
          <w:sz w:val="24"/>
          <w:szCs w:val="24"/>
          <w:u w:val="single"/>
        </w:rPr>
      </w:pPr>
      <w:r>
        <w:rPr>
          <w:sz w:val="24"/>
          <w:szCs w:val="24"/>
          <w:u w:val="single"/>
        </w:rPr>
        <w:t>TERMO DE CONSENTIMENTO LIVRE E ESCLARECIDO</w:t>
      </w:r>
    </w:p>
    <w:p>
      <w:pPr>
        <w:pStyle w:val="Subtitle"/>
        <w:spacing w:lineRule="auto" w:line="240"/>
        <w:jc w:val="both"/>
        <w:rPr>
          <w:b w:val="false"/>
          <w:bCs/>
          <w:sz w:val="24"/>
          <w:szCs w:val="24"/>
          <w:u w:val="single"/>
        </w:rPr>
      </w:pPr>
      <w:r>
        <w:rPr>
          <w:b w:val="false"/>
          <w:bCs/>
          <w:sz w:val="24"/>
          <w:szCs w:val="24"/>
          <w:u w:val="single"/>
        </w:rPr>
      </w:r>
    </w:p>
    <w:p>
      <w:pPr>
        <w:pStyle w:val="Subtitle"/>
        <w:spacing w:lineRule="auto" w:line="240"/>
        <w:jc w:val="both"/>
        <w:rPr>
          <w:b w:val="false"/>
          <w:bCs/>
          <w:sz w:val="24"/>
          <w:szCs w:val="24"/>
        </w:rPr>
      </w:pPr>
      <w:r>
        <w:rPr>
          <w:b w:val="false"/>
          <w:bCs/>
          <w:sz w:val="24"/>
          <w:szCs w:val="24"/>
        </w:rPr>
      </w:r>
    </w:p>
    <w:p>
      <w:pPr>
        <w:pStyle w:val="Subtitle"/>
        <w:spacing w:lineRule="auto" w:line="240"/>
        <w:jc w:val="both"/>
        <w:rPr>
          <w:b w:val="false"/>
          <w:bCs/>
          <w:sz w:val="24"/>
          <w:szCs w:val="24"/>
        </w:rPr>
      </w:pPr>
      <w:r>
        <w:rPr>
          <w:b w:val="false"/>
          <w:bCs/>
          <w:sz w:val="24"/>
          <w:szCs w:val="24"/>
        </w:rPr>
        <w:t>Título do Projeto de Pesquisa:</w:t>
      </w:r>
    </w:p>
    <w:p>
      <w:pPr>
        <w:pStyle w:val="Subtitle"/>
        <w:spacing w:lineRule="auto" w:line="240"/>
        <w:jc w:val="both"/>
        <w:rPr>
          <w:b w:val="false"/>
          <w:bCs/>
          <w:sz w:val="24"/>
          <w:szCs w:val="24"/>
        </w:rPr>
      </w:pPr>
      <w:r>
        <w:rPr>
          <w:b w:val="false"/>
          <w:bCs/>
          <w:sz w:val="24"/>
          <w:szCs w:val="24"/>
        </w:rPr>
        <w:t>Pesquisador Responsável:</w:t>
      </w:r>
    </w:p>
    <w:p>
      <w:pPr>
        <w:pStyle w:val="Subtitle"/>
        <w:spacing w:lineRule="auto" w:line="240"/>
        <w:jc w:val="both"/>
        <w:rPr>
          <w:b w:val="false"/>
          <w:bCs/>
          <w:sz w:val="24"/>
          <w:szCs w:val="24"/>
        </w:rPr>
      </w:pPr>
      <w:r>
        <w:rPr>
          <w:b w:val="false"/>
          <w:bCs/>
          <w:sz w:val="24"/>
          <w:szCs w:val="24"/>
        </w:rPr>
        <w:t>Equipe de Pesquisa:</w:t>
      </w:r>
    </w:p>
    <w:p>
      <w:pPr>
        <w:pStyle w:val="Subtitle"/>
        <w:spacing w:lineRule="auto" w:line="240"/>
        <w:jc w:val="both"/>
        <w:rPr>
          <w:b w:val="false"/>
          <w:sz w:val="24"/>
          <w:szCs w:val="24"/>
        </w:rPr>
      </w:pPr>
      <w:r>
        <w:rPr>
          <w:b w:val="false"/>
          <w:sz w:val="24"/>
          <w:szCs w:val="24"/>
        </w:rPr>
        <w:t>Local onde será realizada a pesquisa:</w:t>
      </w:r>
    </w:p>
    <w:p>
      <w:pPr>
        <w:pStyle w:val="Subtitle"/>
        <w:spacing w:lineRule="auto" w:line="240"/>
        <w:ind w:firstLine="1134" w:left="0" w:right="0"/>
        <w:jc w:val="both"/>
        <w:rPr>
          <w:b w:val="false"/>
          <w:bCs/>
          <w:sz w:val="24"/>
          <w:szCs w:val="24"/>
        </w:rPr>
      </w:pPr>
      <w:r>
        <w:rPr>
          <w:b w:val="false"/>
          <w:bCs/>
          <w:sz w:val="24"/>
          <w:szCs w:val="24"/>
        </w:rPr>
      </w:r>
    </w:p>
    <w:p>
      <w:pPr>
        <w:pStyle w:val="Subtitle"/>
        <w:spacing w:lineRule="auto" w:line="240"/>
        <w:ind w:firstLine="1134" w:left="0" w:right="0"/>
        <w:jc w:val="both"/>
        <w:rPr>
          <w:b w:val="false"/>
          <w:bCs/>
          <w:sz w:val="24"/>
          <w:szCs w:val="24"/>
        </w:rPr>
      </w:pPr>
      <w:r>
        <w:rPr>
          <w:b w:val="false"/>
          <w:bCs/>
          <w:sz w:val="24"/>
          <w:szCs w:val="24"/>
        </w:rPr>
        <w:t>Você está sendo convidado (a) para participar, como voluntário, em uma pesquisa intitulada _______________. Meu nome é _________, sou o pesquisador responsável, e minha área de atuação é _________.</w:t>
      </w:r>
    </w:p>
    <w:p>
      <w:pPr>
        <w:pStyle w:val="Subtitle"/>
        <w:spacing w:lineRule="auto" w:line="240"/>
        <w:ind w:firstLine="1134" w:left="0" w:right="0"/>
        <w:jc w:val="both"/>
        <w:rPr>
          <w:sz w:val="24"/>
          <w:szCs w:val="24"/>
        </w:rPr>
      </w:pPr>
      <w:r>
        <w:rPr>
          <w:b w:val="false"/>
          <w:bCs/>
          <w:sz w:val="24"/>
          <w:szCs w:val="24"/>
        </w:rPr>
        <w:t>O convite está sendo feito porque você ___________ (</w:t>
      </w:r>
      <w:r>
        <w:rPr>
          <w:b w:val="false"/>
          <w:bCs/>
          <w:iCs/>
          <w:sz w:val="24"/>
          <w:szCs w:val="24"/>
        </w:rPr>
        <w:t xml:space="preserve">apresentar o motivo pelo qual o indivíduo está sendo convidado). </w:t>
      </w:r>
      <w:r>
        <w:rPr>
          <w:b w:val="false"/>
          <w:bCs/>
          <w:sz w:val="24"/>
          <w:szCs w:val="24"/>
        </w:rPr>
        <w:t>Sua contribuição é importante, porém, você não deve participar contra a sua vontade.</w:t>
      </w:r>
    </w:p>
    <w:p>
      <w:pPr>
        <w:pStyle w:val="Subtitle"/>
        <w:spacing w:lineRule="auto" w:line="240"/>
        <w:ind w:firstLine="1134" w:left="0" w:right="0"/>
        <w:jc w:val="both"/>
        <w:rPr>
          <w:b w:val="false"/>
          <w:bCs/>
          <w:sz w:val="24"/>
          <w:szCs w:val="24"/>
        </w:rPr>
      </w:pPr>
      <w:r>
        <w:rPr>
          <w:b w:val="false"/>
          <w:bCs/>
          <w:sz w:val="24"/>
          <w:szCs w:val="24"/>
        </w:rPr>
        <w:t>Antes de decidir se você quer participar, é importante que você entenda porque esta pesquisa está sendo realizada, os objetivos da mesma, todos os procedimentos a serem realizados, os possíveis benefícios, riscos e desconfortos que serão descritos e explicados por mim detalhadamente mais a frente.</w:t>
      </w:r>
    </w:p>
    <w:p>
      <w:pPr>
        <w:pStyle w:val="Normal"/>
        <w:ind w:firstLine="1080" w:left="0" w:right="0"/>
        <w:jc w:val="both"/>
        <w:rPr>
          <w:sz w:val="24"/>
          <w:szCs w:val="24"/>
        </w:rPr>
      </w:pPr>
      <w:r>
        <w:rPr>
          <w:bCs/>
          <w:sz w:val="24"/>
          <w:szCs w:val="24"/>
        </w:rPr>
        <w:t xml:space="preserve">A qualquer momento, antes, durante e depois da pesquisa, você poderá solicitar maiores esclarecimentos. Em caso de dúvidas sobre a pesquisa, você poderá entrar em contato comigo, Pesquisador Responsável ____, nos telefones ________. Se você tiver alguma dúvida sobre os seus direitos como participante nesta pesquisa ou questões éticas, você poderá entrar em contato com o </w:t>
      </w:r>
      <w:r>
        <w:rPr>
          <w:bCs/>
          <w:color w:val="000000"/>
          <w:sz w:val="24"/>
          <w:szCs w:val="24"/>
        </w:rPr>
        <w:t xml:space="preserve">Comitê de Ética em Pesquisa (CEP) Leide das Neves Ferreira, vinculado a </w:t>
      </w:r>
      <w:r>
        <w:rPr>
          <w:b w:val="false"/>
          <w:bCs/>
          <w:i w:val="false"/>
          <w:caps w:val="false"/>
          <w:smallCaps w:val="false"/>
          <w:color w:val="000000"/>
          <w:spacing w:val="0"/>
          <w:sz w:val="24"/>
          <w:szCs w:val="24"/>
        </w:rPr>
        <w:t>Superintendência da Escola de Saúde de Goiás (SESG)</w:t>
      </w:r>
      <w:r>
        <w:rPr>
          <w:bCs/>
          <w:color w:val="000000"/>
          <w:sz w:val="24"/>
          <w:szCs w:val="24"/>
        </w:rPr>
        <w:t xml:space="preserve">, da Secretaria de Estado da Saúde de Goiás (SES-GO). </w:t>
      </w:r>
      <w:r>
        <w:rPr>
          <w:bCs/>
          <w:sz w:val="24"/>
          <w:szCs w:val="24"/>
        </w:rPr>
        <w:t xml:space="preserve">O CEP é composto por um grupo de pessoas, não remunerado, formado por diferentes profissionais e membros da sociedade, que avaliam um estudo para julgar se ele é ético e garantir a proteção dos participantes da pesquisa. O endereço do CEP </w:t>
      </w:r>
      <w:r>
        <w:rPr>
          <w:rFonts w:eastAsia="Times New Roman" w:cs="Times New Roman"/>
          <w:bCs/>
          <w:color w:val="auto"/>
          <w:sz w:val="24"/>
          <w:szCs w:val="24"/>
          <w:lang w:val="pt-BR" w:bidi="ar-SA"/>
        </w:rPr>
        <w:t>é</w:t>
      </w:r>
      <w:r>
        <w:rPr>
          <w:bCs/>
          <w:sz w:val="24"/>
          <w:szCs w:val="24"/>
        </w:rPr>
        <w:t xml:space="preserve"> Rua 26, n. 521, sala 13, no Jardim Santo Antônio, Goiânia-GO, CEP 74853-070, o telefone é (62)3201-3408, o e-mail é &lt;</w:t>
      </w:r>
      <w:hyperlink r:id="rId2">
        <w:r>
          <w:rPr>
            <w:rStyle w:val="Hyperlink"/>
            <w:bCs/>
            <w:sz w:val="24"/>
            <w:szCs w:val="24"/>
          </w:rPr>
          <w:t>cep.ceepp@gmail.com</w:t>
        </w:r>
      </w:hyperlink>
      <w:r>
        <w:rPr>
          <w:bCs/>
          <w:sz w:val="24"/>
          <w:szCs w:val="24"/>
        </w:rPr>
        <w:t>&gt;, e o atendimento presencial é de segunda a sexta-feira, no horário de 08:00 às 16:00 h.</w:t>
      </w:r>
    </w:p>
    <w:p>
      <w:pPr>
        <w:pStyle w:val="Subtitle"/>
        <w:spacing w:lineRule="auto" w:line="240"/>
        <w:ind w:firstLine="1134" w:left="0" w:right="0"/>
        <w:jc w:val="both"/>
        <w:rPr>
          <w:b w:val="false"/>
          <w:bCs/>
          <w:sz w:val="24"/>
          <w:szCs w:val="24"/>
        </w:rPr>
      </w:pPr>
      <w:r>
        <w:rPr>
          <w:b w:val="false"/>
          <w:bCs/>
          <w:sz w:val="24"/>
          <w:szCs w:val="24"/>
        </w:rPr>
        <w:t>Você tem total liberdade para se recusar a participar, não sendo prejudicado, penalizado ou responsabilizado de forma alguma por sua recusa. Se aceitar participar e depois retirar seu consentimento, também em nada será prejudicado(a).</w:t>
      </w:r>
    </w:p>
    <w:p>
      <w:pPr>
        <w:pStyle w:val="BodyTextIndent"/>
        <w:ind w:firstLine="1134" w:left="0" w:right="0"/>
        <w:rPr>
          <w:rFonts w:ascii="Times New Roman" w:hAnsi="Times New Roman" w:cs="Times New Roman"/>
          <w:bCs/>
          <w:sz w:val="24"/>
          <w:szCs w:val="24"/>
        </w:rPr>
      </w:pPr>
      <w:r>
        <w:rPr>
          <w:rFonts w:cs="Times New Roman" w:ascii="Times New Roman" w:hAnsi="Times New Roman"/>
          <w:bCs/>
          <w:sz w:val="24"/>
          <w:szCs w:val="24"/>
        </w:rPr>
        <w:t>Todas as informações coletadas neste estudo serão estritamente confidenciais. Somente o pesquisador e/ou equipe de pesquisa terão conhecimento de sua identidade e nos comprometemos a mantê-la em sigilo ao publicar os resultados dessa pesquisa. Os dados coletados serão utilizados apenas para esta pesquisa e não serão armazenados para estudos futuros.</w:t>
      </w:r>
    </w:p>
    <w:p>
      <w:pPr>
        <w:pStyle w:val="Subtitle"/>
        <w:spacing w:lineRule="auto" w:line="240"/>
        <w:ind w:firstLine="1134" w:left="0" w:right="0"/>
        <w:jc w:val="both"/>
        <w:rPr>
          <w:b w:val="false"/>
          <w:bCs/>
          <w:sz w:val="24"/>
          <w:szCs w:val="24"/>
        </w:rPr>
      </w:pPr>
      <w:r>
        <w:rPr>
          <w:b w:val="false"/>
          <w:bCs/>
          <w:sz w:val="24"/>
          <w:szCs w:val="24"/>
        </w:rPr>
        <w:t>Após ser apresentado e esclarecido sobre as informações abaixo descritas, no caso de aceitar fazer parte do estudo, você deverá rubricar todas as páginas e assinar ao final deste documento elaborado em duas vias, que também será rubricado em todas as páginas e assinado por mim, devendo uma via ficar comigo e a outra com você, para que você possa consultar sempre que necessário.</w:t>
      </w:r>
    </w:p>
    <w:p>
      <w:pPr>
        <w:pStyle w:val="Subtitle"/>
        <w:spacing w:lineRule="auto" w:line="240"/>
        <w:jc w:val="both"/>
        <w:rPr>
          <w:b w:val="false"/>
          <w:bCs/>
          <w:sz w:val="24"/>
          <w:szCs w:val="24"/>
        </w:rPr>
      </w:pPr>
      <w:r>
        <w:rPr>
          <w:b w:val="false"/>
          <w:bCs/>
          <w:sz w:val="24"/>
          <w:szCs w:val="24"/>
        </w:rPr>
      </w:r>
    </w:p>
    <w:p>
      <w:pPr>
        <w:pStyle w:val="Subtitle"/>
        <w:widowControl/>
        <w:bidi w:val="0"/>
        <w:spacing w:lineRule="auto" w:line="240"/>
        <w:ind w:hanging="0" w:left="0" w:right="0"/>
        <w:jc w:val="center"/>
        <w:rPr>
          <w:sz w:val="24"/>
          <w:szCs w:val="24"/>
        </w:rPr>
      </w:pPr>
      <w:r>
        <w:rPr>
          <w:sz w:val="24"/>
          <w:szCs w:val="24"/>
        </w:rPr>
        <w:t>INFORMAÇÕES IMPORTANTES QUE VOCÊ PRECISA SABER SOBRE A PESQUISA</w:t>
      </w:r>
    </w:p>
    <w:p>
      <w:pPr>
        <w:pStyle w:val="Subtitle"/>
        <w:numPr>
          <w:ilvl w:val="0"/>
          <w:numId w:val="1"/>
        </w:numPr>
        <w:tabs>
          <w:tab w:val="clear" w:pos="708"/>
          <w:tab w:val="left" w:pos="450" w:leader="none"/>
        </w:tabs>
        <w:spacing w:lineRule="auto" w:line="240"/>
        <w:ind w:hanging="0" w:left="0" w:right="0"/>
        <w:jc w:val="both"/>
        <w:rPr>
          <w:b w:val="false"/>
          <w:bCs/>
          <w:sz w:val="24"/>
          <w:szCs w:val="24"/>
        </w:rPr>
      </w:pPr>
      <w:r>
        <w:rPr>
          <w:b w:val="false"/>
          <w:bCs/>
          <w:sz w:val="24"/>
          <w:szCs w:val="24"/>
        </w:rPr>
        <w:t>Justificativa para realização da pesquisa (apresentar a justificativa para a realização da pesquisa);</w:t>
      </w:r>
    </w:p>
    <w:p>
      <w:pPr>
        <w:pStyle w:val="Subtitle"/>
        <w:numPr>
          <w:ilvl w:val="0"/>
          <w:numId w:val="1"/>
        </w:numPr>
        <w:tabs>
          <w:tab w:val="clear" w:pos="708"/>
          <w:tab w:val="left" w:pos="450" w:leader="none"/>
        </w:tabs>
        <w:spacing w:lineRule="auto" w:line="240"/>
        <w:ind w:hanging="0" w:left="0" w:right="0"/>
        <w:jc w:val="both"/>
        <w:rPr>
          <w:b w:val="false"/>
          <w:bCs/>
          <w:sz w:val="24"/>
          <w:szCs w:val="24"/>
        </w:rPr>
      </w:pPr>
      <w:r>
        <w:rPr>
          <w:b w:val="false"/>
          <w:bCs/>
          <w:sz w:val="24"/>
          <w:szCs w:val="24"/>
        </w:rPr>
        <w:t>Objetivos da pesquisa (descrever os objetivos da pesquisa);</w:t>
      </w:r>
    </w:p>
    <w:p>
      <w:pPr>
        <w:pStyle w:val="Subtitle"/>
        <w:numPr>
          <w:ilvl w:val="0"/>
          <w:numId w:val="1"/>
        </w:numPr>
        <w:tabs>
          <w:tab w:val="clear" w:pos="708"/>
          <w:tab w:val="left" w:pos="450" w:leader="none"/>
        </w:tabs>
        <w:spacing w:lineRule="auto" w:line="240"/>
        <w:ind w:hanging="0" w:left="0" w:right="0"/>
        <w:jc w:val="both"/>
        <w:rPr>
          <w:b w:val="false"/>
          <w:bCs/>
          <w:sz w:val="24"/>
          <w:szCs w:val="24"/>
        </w:rPr>
      </w:pPr>
      <w:r>
        <w:rPr>
          <w:b w:val="false"/>
          <w:bCs/>
          <w:sz w:val="24"/>
          <w:szCs w:val="24"/>
        </w:rPr>
        <w:t>População da pesquisa (citar o número de participantes, especificando qual será a população alvo da pesquisa);</w:t>
      </w:r>
    </w:p>
    <w:p>
      <w:pPr>
        <w:pStyle w:val="Subtitle"/>
        <w:numPr>
          <w:ilvl w:val="0"/>
          <w:numId w:val="1"/>
        </w:numPr>
        <w:tabs>
          <w:tab w:val="clear" w:pos="708"/>
          <w:tab w:val="left" w:pos="450" w:leader="none"/>
        </w:tabs>
        <w:spacing w:lineRule="auto" w:line="240"/>
        <w:ind w:hanging="0" w:left="0" w:right="0"/>
        <w:jc w:val="both"/>
        <w:rPr>
          <w:b w:val="false"/>
          <w:bCs/>
          <w:sz w:val="24"/>
          <w:szCs w:val="24"/>
        </w:rPr>
      </w:pPr>
      <w:r>
        <w:rPr>
          <w:b w:val="false"/>
          <w:bCs/>
          <w:sz w:val="24"/>
          <w:szCs w:val="24"/>
        </w:rPr>
        <w:t>Detalhamento dos procedimentos (detalhar todos os procedimentos a serem utilizados/realizados na pesquisa, inclusive questionários, entrevistas e testes);</w:t>
      </w:r>
    </w:p>
    <w:p>
      <w:pPr>
        <w:pStyle w:val="Subtitle"/>
        <w:numPr>
          <w:ilvl w:val="0"/>
          <w:numId w:val="1"/>
        </w:numPr>
        <w:tabs>
          <w:tab w:val="clear" w:pos="708"/>
          <w:tab w:val="left" w:pos="450" w:leader="none"/>
        </w:tabs>
        <w:spacing w:lineRule="auto" w:line="240"/>
        <w:ind w:hanging="0" w:left="0" w:right="0"/>
        <w:jc w:val="both"/>
        <w:rPr>
          <w:b w:val="false"/>
          <w:bCs/>
          <w:sz w:val="24"/>
          <w:szCs w:val="24"/>
        </w:rPr>
      </w:pPr>
      <w:r>
        <w:rPr>
          <w:b w:val="false"/>
          <w:bCs/>
          <w:sz w:val="24"/>
          <w:szCs w:val="24"/>
        </w:rPr>
        <w:t>Forma de acompanhamento (descrever a forma de acompanhamento assim como os responsáveis);</w:t>
      </w:r>
    </w:p>
    <w:p>
      <w:pPr>
        <w:pStyle w:val="Subtitle"/>
        <w:numPr>
          <w:ilvl w:val="0"/>
          <w:numId w:val="1"/>
        </w:numPr>
        <w:tabs>
          <w:tab w:val="clear" w:pos="708"/>
          <w:tab w:val="left" w:pos="450" w:leader="none"/>
        </w:tabs>
        <w:spacing w:lineRule="auto" w:line="240"/>
        <w:ind w:hanging="0" w:left="0" w:right="0"/>
        <w:jc w:val="both"/>
        <w:rPr>
          <w:b w:val="false"/>
          <w:bCs/>
          <w:sz w:val="24"/>
          <w:szCs w:val="24"/>
        </w:rPr>
      </w:pPr>
      <w:r>
        <w:rPr>
          <w:b w:val="false"/>
          <w:bCs/>
          <w:sz w:val="24"/>
          <w:szCs w:val="24"/>
        </w:rPr>
        <w:t>Especificação dos riscos (descrever detalhadamente os possíveis riscos, prejuízos, desconforto, lesões que podem ser provocados pela pesquisa);</w:t>
      </w:r>
    </w:p>
    <w:p>
      <w:pPr>
        <w:pStyle w:val="Subtitle"/>
        <w:numPr>
          <w:ilvl w:val="0"/>
          <w:numId w:val="1"/>
        </w:numPr>
        <w:tabs>
          <w:tab w:val="clear" w:pos="708"/>
          <w:tab w:val="left" w:pos="450" w:leader="none"/>
        </w:tabs>
        <w:spacing w:lineRule="auto" w:line="240"/>
        <w:ind w:hanging="0" w:left="0" w:right="0"/>
        <w:jc w:val="both"/>
        <w:rPr>
          <w:b w:val="false"/>
          <w:bCs/>
          <w:sz w:val="24"/>
          <w:szCs w:val="24"/>
        </w:rPr>
      </w:pPr>
      <w:r>
        <w:rPr>
          <w:b w:val="false"/>
          <w:bCs/>
          <w:sz w:val="24"/>
          <w:szCs w:val="24"/>
        </w:rPr>
        <w:t>Benefícios (descrever os benefícios esperados para o participante e/ou comunidade);</w:t>
      </w:r>
    </w:p>
    <w:p>
      <w:pPr>
        <w:pStyle w:val="Subtitle"/>
        <w:numPr>
          <w:ilvl w:val="0"/>
          <w:numId w:val="1"/>
        </w:numPr>
        <w:tabs>
          <w:tab w:val="clear" w:pos="708"/>
          <w:tab w:val="left" w:pos="450" w:leader="none"/>
        </w:tabs>
        <w:spacing w:lineRule="auto" w:line="240"/>
        <w:ind w:hanging="0" w:left="0" w:right="0"/>
        <w:jc w:val="both"/>
        <w:rPr>
          <w:b w:val="false"/>
          <w:bCs/>
          <w:sz w:val="24"/>
          <w:szCs w:val="24"/>
        </w:rPr>
      </w:pPr>
      <w:r>
        <w:rPr>
          <w:b w:val="false"/>
          <w:bCs/>
          <w:sz w:val="24"/>
          <w:szCs w:val="24"/>
        </w:rPr>
        <w:t>Métodos alternativos (especificar se existem métodos alternativos e, sendo o caso, descrevê-los);</w:t>
      </w:r>
    </w:p>
    <w:p>
      <w:pPr>
        <w:pStyle w:val="Subtitle"/>
        <w:numPr>
          <w:ilvl w:val="0"/>
          <w:numId w:val="1"/>
        </w:numPr>
        <w:tabs>
          <w:tab w:val="clear" w:pos="708"/>
          <w:tab w:val="left" w:pos="450" w:leader="none"/>
        </w:tabs>
        <w:spacing w:lineRule="auto" w:line="240"/>
        <w:ind w:hanging="0" w:left="0" w:right="0"/>
        <w:jc w:val="both"/>
        <w:rPr>
          <w:b w:val="false"/>
          <w:bCs/>
          <w:sz w:val="24"/>
          <w:szCs w:val="24"/>
        </w:rPr>
      </w:pPr>
      <w:r>
        <w:rPr>
          <w:b w:val="false"/>
          <w:bCs/>
          <w:sz w:val="24"/>
          <w:szCs w:val="24"/>
        </w:rPr>
        <w:t>Garantias de anonimato, sigilo, privacidade e confidencialidade dos dados, com guarda de 5 anos e eliminação por trituração ou incineração após 5 anos.</w:t>
      </w:r>
    </w:p>
    <w:p>
      <w:pPr>
        <w:pStyle w:val="Subtitle"/>
        <w:numPr>
          <w:ilvl w:val="0"/>
          <w:numId w:val="1"/>
        </w:numPr>
        <w:tabs>
          <w:tab w:val="clear" w:pos="708"/>
          <w:tab w:val="left" w:pos="450" w:leader="none"/>
        </w:tabs>
        <w:spacing w:lineRule="auto" w:line="240"/>
        <w:ind w:hanging="0" w:left="0" w:right="0"/>
        <w:jc w:val="both"/>
        <w:rPr>
          <w:b w:val="false"/>
          <w:bCs/>
          <w:sz w:val="24"/>
          <w:szCs w:val="24"/>
        </w:rPr>
      </w:pPr>
      <w:r>
        <w:rPr>
          <w:b w:val="false"/>
          <w:bCs/>
          <w:sz w:val="24"/>
          <w:szCs w:val="24"/>
        </w:rPr>
        <w:t>Ressarcimento (descrever as informações sobre ressarcimento das despesas decorrentes da participação na pesquisa, se pertinente);</w:t>
      </w:r>
    </w:p>
    <w:p>
      <w:pPr>
        <w:pStyle w:val="Subtitle"/>
        <w:numPr>
          <w:ilvl w:val="0"/>
          <w:numId w:val="1"/>
        </w:numPr>
        <w:tabs>
          <w:tab w:val="clear" w:pos="708"/>
          <w:tab w:val="left" w:pos="450" w:leader="none"/>
        </w:tabs>
        <w:spacing w:lineRule="auto" w:line="240"/>
        <w:ind w:hanging="0" w:left="0" w:right="0"/>
        <w:jc w:val="both"/>
        <w:rPr>
          <w:b w:val="false"/>
          <w:bCs/>
          <w:sz w:val="24"/>
          <w:szCs w:val="24"/>
        </w:rPr>
      </w:pPr>
      <w:r>
        <w:rPr>
          <w:b w:val="false"/>
          <w:bCs/>
          <w:sz w:val="24"/>
          <w:szCs w:val="24"/>
        </w:rPr>
        <w:t>Indenização (descrever as formas de indenização diante de eventuais danos decorrentes da pesquisa, se pertinente);</w:t>
      </w:r>
    </w:p>
    <w:p>
      <w:pPr>
        <w:pStyle w:val="Subtitle"/>
        <w:numPr>
          <w:ilvl w:val="0"/>
          <w:numId w:val="1"/>
        </w:numPr>
        <w:tabs>
          <w:tab w:val="clear" w:pos="708"/>
          <w:tab w:val="left" w:pos="450" w:leader="none"/>
        </w:tabs>
        <w:spacing w:lineRule="auto" w:line="240"/>
        <w:ind w:hanging="0" w:left="0" w:right="0"/>
        <w:jc w:val="both"/>
        <w:rPr>
          <w:b w:val="false"/>
          <w:bCs/>
          <w:sz w:val="24"/>
          <w:szCs w:val="24"/>
        </w:rPr>
      </w:pPr>
      <w:r>
        <w:rPr>
          <w:b w:val="false"/>
          <w:bCs/>
          <w:sz w:val="24"/>
          <w:szCs w:val="24"/>
        </w:rPr>
        <w:t>Informar o período de participação e previsão de término da pesquisa.</w:t>
      </w:r>
    </w:p>
    <w:p>
      <w:pPr>
        <w:pStyle w:val="Subtitle"/>
        <w:spacing w:lineRule="auto" w:line="240"/>
        <w:jc w:val="both"/>
        <w:rPr>
          <w:b w:val="false"/>
          <w:bCs/>
          <w:sz w:val="24"/>
          <w:szCs w:val="24"/>
        </w:rPr>
      </w:pPr>
      <w:r>
        <w:rPr>
          <w:b w:val="false"/>
          <w:bCs/>
          <w:sz w:val="24"/>
          <w:szCs w:val="24"/>
        </w:rPr>
      </w:r>
    </w:p>
    <w:p>
      <w:pPr>
        <w:pStyle w:val="Subtitle"/>
        <w:spacing w:lineRule="auto" w:line="240"/>
        <w:ind w:hanging="0" w:left="360" w:right="0"/>
        <w:jc w:val="both"/>
        <w:rPr>
          <w:b w:val="false"/>
          <w:bCs/>
          <w:sz w:val="24"/>
          <w:szCs w:val="24"/>
        </w:rPr>
      </w:pPr>
      <w:r>
        <w:rPr>
          <w:b w:val="false"/>
          <w:bCs/>
          <w:sz w:val="24"/>
          <w:szCs w:val="24"/>
        </w:rPr>
      </w:r>
    </w:p>
    <w:p>
      <w:pPr>
        <w:pStyle w:val="Subtitle"/>
        <w:spacing w:lineRule="auto" w:line="240"/>
        <w:jc w:val="center"/>
        <w:rPr>
          <w:sz w:val="24"/>
          <w:szCs w:val="24"/>
        </w:rPr>
      </w:pPr>
      <w:r>
        <w:rPr>
          <w:sz w:val="24"/>
          <w:szCs w:val="24"/>
        </w:rPr>
        <w:t>CONSENTIMENTO DO PARTICIPANTE</w:t>
      </w:r>
    </w:p>
    <w:p>
      <w:pPr>
        <w:pStyle w:val="Subtitle"/>
        <w:spacing w:lineRule="auto" w:line="240"/>
        <w:jc w:val="both"/>
        <w:rPr>
          <w:b w:val="false"/>
          <w:bCs/>
          <w:i/>
          <w:iCs/>
          <w:color w:val="FF0000"/>
          <w:sz w:val="21"/>
          <w:szCs w:val="21"/>
        </w:rPr>
      </w:pPr>
      <w:r>
        <w:rPr>
          <w:b w:val="false"/>
          <w:bCs/>
          <w:i/>
          <w:iCs/>
          <w:color w:val="FF0000"/>
          <w:sz w:val="21"/>
          <w:szCs w:val="21"/>
        </w:rPr>
        <w:t>(Não colocar em folha separada; é uma continuidade do TCLE. Se a publicação incluir imagens do participante, isto deve ser incluído neste texto, a autorização para que as imagens sejam publicadas. Não colocar CPF, nem nenhum outro documento do participante.)</w:t>
      </w:r>
    </w:p>
    <w:p>
      <w:pPr>
        <w:pStyle w:val="Subtitle"/>
        <w:spacing w:lineRule="auto" w:line="240"/>
        <w:jc w:val="both"/>
        <w:rPr>
          <w:b w:val="false"/>
          <w:bCs/>
          <w:i/>
          <w:iCs/>
          <w:color w:val="FF0000"/>
          <w:sz w:val="24"/>
          <w:szCs w:val="24"/>
        </w:rPr>
      </w:pPr>
      <w:r>
        <w:rPr>
          <w:b w:val="false"/>
          <w:bCs/>
          <w:i/>
          <w:iCs/>
          <w:color w:val="FF0000"/>
          <w:sz w:val="24"/>
          <w:szCs w:val="24"/>
        </w:rPr>
      </w:r>
    </w:p>
    <w:p>
      <w:pPr>
        <w:pStyle w:val="BodyText"/>
        <w:ind w:firstLine="902" w:left="0" w:right="0"/>
        <w:jc w:val="both"/>
        <w:rPr>
          <w:bCs/>
          <w:sz w:val="24"/>
          <w:szCs w:val="24"/>
        </w:rPr>
      </w:pPr>
      <w:r>
        <w:rPr>
          <w:bCs/>
          <w:sz w:val="24"/>
          <w:szCs w:val="24"/>
        </w:rPr>
        <w:t>Eu, __________________, abaixo-assinado, declaro que concordo em participar do estudo _____________ como voluntário de pesquisa. Fui devidamente informado e esclarecido pelo Pesquisador ________ sobre o objetivo desta pesquisa, os procedimentos nela envolvidos, assim como os possíveis riscos e benefícios decorrentes de minha participação e esclareci todas as minhas dúvidas. Foi-me garantido que posso retirar meu consentimento a qualquer momento, sem que isto me cause qualquer prejuízo, penalidade ou responsabilidade. Autorizo a divulgação dos dados obtidos neste estudo mantendo em sigilo minha identidade. Informo que recebi uma via deste documento com todas as páginas rubricadas e assinadas por mim e pelo Pesquisador Responsável.</w:t>
      </w:r>
    </w:p>
    <w:p>
      <w:pPr>
        <w:pStyle w:val="Subtitle"/>
        <w:spacing w:lineRule="auto" w:line="240"/>
        <w:jc w:val="both"/>
        <w:rPr>
          <w:b w:val="false"/>
          <w:bCs/>
          <w:sz w:val="24"/>
          <w:szCs w:val="24"/>
        </w:rPr>
      </w:pPr>
      <w:r>
        <w:rPr>
          <w:b w:val="false"/>
          <w:bCs/>
          <w:sz w:val="24"/>
          <w:szCs w:val="24"/>
        </w:rPr>
      </w:r>
    </w:p>
    <w:p>
      <w:pPr>
        <w:pStyle w:val="Subtitle"/>
        <w:spacing w:lineRule="auto" w:line="240"/>
        <w:jc w:val="both"/>
        <w:rPr>
          <w:b w:val="false"/>
          <w:bCs/>
          <w:sz w:val="24"/>
          <w:szCs w:val="24"/>
        </w:rPr>
      </w:pPr>
      <w:r>
        <w:rPr>
          <w:b w:val="false"/>
          <w:bCs/>
          <w:sz w:val="24"/>
          <w:szCs w:val="24"/>
        </w:rPr>
        <w:t>Local e data</w:t>
      </w:r>
    </w:p>
    <w:p>
      <w:pPr>
        <w:pStyle w:val="BodyText"/>
        <w:spacing w:lineRule="auto" w:line="240"/>
        <w:jc w:val="both"/>
        <w:rPr>
          <w:b w:val="false"/>
          <w:bCs/>
          <w:sz w:val="24"/>
          <w:szCs w:val="24"/>
        </w:rPr>
      </w:pPr>
      <w:r>
        <w:rPr>
          <w:b w:val="false"/>
          <w:bCs/>
          <w:sz w:val="24"/>
          <w:szCs w:val="24"/>
        </w:rPr>
      </w:r>
    </w:p>
    <w:p>
      <w:pPr>
        <w:pStyle w:val="Subtitle"/>
        <w:spacing w:lineRule="auto" w:line="240"/>
        <w:jc w:val="both"/>
        <w:rPr>
          <w:b w:val="false"/>
          <w:bCs/>
          <w:sz w:val="24"/>
          <w:szCs w:val="24"/>
        </w:rPr>
      </w:pPr>
      <w:r>
        <w:rPr>
          <w:b w:val="false"/>
          <w:bCs/>
          <w:sz w:val="24"/>
          <w:szCs w:val="24"/>
        </w:rPr>
        <w:t>Nome e assinatura do participante da pesquisa: __________________________</w:t>
      </w:r>
    </w:p>
    <w:p>
      <w:pPr>
        <w:pStyle w:val="Subtitle"/>
        <w:spacing w:lineRule="auto" w:line="240"/>
        <w:jc w:val="both"/>
        <w:rPr>
          <w:b w:val="false"/>
          <w:bCs/>
          <w:sz w:val="24"/>
          <w:szCs w:val="24"/>
        </w:rPr>
      </w:pPr>
      <w:r>
        <w:rPr>
          <w:b w:val="false"/>
          <w:bCs/>
          <w:sz w:val="24"/>
          <w:szCs w:val="24"/>
        </w:rPr>
      </w:r>
    </w:p>
    <w:p>
      <w:pPr>
        <w:pStyle w:val="Subtitle"/>
        <w:spacing w:lineRule="auto" w:line="240"/>
        <w:jc w:val="both"/>
        <w:rPr>
          <w:b w:val="false"/>
          <w:bCs/>
          <w:sz w:val="24"/>
          <w:szCs w:val="24"/>
        </w:rPr>
      </w:pPr>
      <w:r>
        <w:rPr>
          <w:b w:val="false"/>
          <w:bCs/>
          <w:sz w:val="24"/>
          <w:szCs w:val="24"/>
        </w:rPr>
        <w:t>Nome e assinatura do Pesquisador Responsável: ___________________________</w:t>
      </w:r>
    </w:p>
    <w:p>
      <w:pPr>
        <w:pStyle w:val="Subtitle"/>
        <w:spacing w:lineRule="auto" w:line="240"/>
        <w:jc w:val="both"/>
        <w:rPr>
          <w:b w:val="false"/>
          <w:bCs/>
          <w:sz w:val="24"/>
          <w:szCs w:val="24"/>
        </w:rPr>
      </w:pPr>
      <w:r>
        <w:rPr>
          <w:b w:val="false"/>
          <w:bCs/>
          <w:sz w:val="24"/>
          <w:szCs w:val="24"/>
        </w:rPr>
      </w:r>
    </w:p>
    <w:p>
      <w:pPr>
        <w:pStyle w:val="Subtitle"/>
        <w:spacing w:lineRule="auto" w:line="240"/>
        <w:jc w:val="both"/>
        <w:rPr>
          <w:b w:val="false"/>
          <w:bCs/>
          <w:i/>
          <w:iCs/>
          <w:color w:val="FF0000"/>
          <w:sz w:val="21"/>
          <w:szCs w:val="21"/>
        </w:rPr>
      </w:pPr>
      <w:r>
        <w:rPr>
          <w:b w:val="false"/>
          <w:bCs/>
          <w:i/>
          <w:iCs/>
          <w:color w:val="FF0000"/>
          <w:sz w:val="21"/>
          <w:szCs w:val="21"/>
        </w:rPr>
      </w:r>
    </w:p>
    <w:p>
      <w:pPr>
        <w:pStyle w:val="Subtitle"/>
        <w:spacing w:lineRule="auto" w:line="240"/>
        <w:jc w:val="both"/>
        <w:rPr>
          <w:b w:val="false"/>
          <w:bCs/>
          <w:i/>
          <w:iCs/>
          <w:color w:val="FF0000"/>
          <w:sz w:val="21"/>
          <w:szCs w:val="21"/>
        </w:rPr>
      </w:pPr>
      <w:r>
        <w:rPr>
          <w:b w:val="false"/>
          <w:bCs/>
          <w:i/>
          <w:iCs/>
          <w:color w:val="FF0000"/>
          <w:sz w:val="21"/>
          <w:szCs w:val="21"/>
        </w:rPr>
      </w:r>
    </w:p>
    <w:p>
      <w:pPr>
        <w:pStyle w:val="Subtitle"/>
        <w:spacing w:lineRule="auto" w:line="240"/>
        <w:jc w:val="both"/>
        <w:rPr>
          <w:b w:val="false"/>
          <w:bCs/>
          <w:i/>
          <w:iCs/>
          <w:color w:val="FF0000"/>
          <w:sz w:val="21"/>
          <w:szCs w:val="21"/>
        </w:rPr>
      </w:pPr>
      <w:r>
        <w:rPr>
          <w:b w:val="false"/>
          <w:bCs/>
          <w:i/>
          <w:iCs/>
          <w:color w:val="FF0000"/>
          <w:sz w:val="21"/>
          <w:szCs w:val="21"/>
        </w:rPr>
      </w:r>
    </w:p>
    <w:p>
      <w:pPr>
        <w:pStyle w:val="Subtitle"/>
        <w:spacing w:lineRule="auto" w:line="240"/>
        <w:jc w:val="both"/>
        <w:rPr>
          <w:b w:val="false"/>
          <w:bCs/>
          <w:i/>
          <w:iCs/>
          <w:color w:val="FF0000"/>
          <w:sz w:val="21"/>
          <w:szCs w:val="21"/>
        </w:rPr>
      </w:pPr>
      <w:r>
        <w:rPr>
          <w:b w:val="false"/>
          <w:bCs/>
          <w:i/>
          <w:iCs/>
          <w:color w:val="FF0000"/>
          <w:sz w:val="21"/>
          <w:szCs w:val="21"/>
        </w:rPr>
      </w:r>
    </w:p>
    <w:p>
      <w:pPr>
        <w:pStyle w:val="Subtitle"/>
        <w:spacing w:lineRule="auto" w:line="240"/>
        <w:jc w:val="both"/>
        <w:rPr>
          <w:b w:val="false"/>
          <w:bCs/>
          <w:i/>
          <w:iCs/>
          <w:color w:val="FF0000"/>
          <w:sz w:val="21"/>
          <w:szCs w:val="21"/>
        </w:rPr>
      </w:pPr>
      <w:r>
        <w:rPr>
          <w:b w:val="false"/>
          <w:bCs/>
          <w:i/>
          <w:iCs/>
          <w:color w:val="FF0000"/>
          <w:sz w:val="21"/>
          <w:szCs w:val="21"/>
        </w:rPr>
      </w:r>
    </w:p>
    <w:p>
      <w:pPr>
        <w:pStyle w:val="Subtitle"/>
        <w:spacing w:lineRule="auto" w:line="240"/>
        <w:jc w:val="both"/>
        <w:rPr>
          <w:b w:val="false"/>
          <w:bCs/>
          <w:i/>
          <w:iCs/>
          <w:color w:val="FF0000"/>
          <w:sz w:val="21"/>
          <w:szCs w:val="21"/>
        </w:rPr>
      </w:pPr>
      <w:r>
        <w:rPr>
          <w:b w:val="false"/>
          <w:bCs/>
          <w:i/>
          <w:iCs/>
          <w:color w:val="FF0000"/>
          <w:sz w:val="21"/>
          <w:szCs w:val="21"/>
        </w:rPr>
      </w:r>
    </w:p>
    <w:p>
      <w:pPr>
        <w:pStyle w:val="Subtitle"/>
        <w:spacing w:lineRule="auto" w:line="240"/>
        <w:jc w:val="both"/>
        <w:rPr>
          <w:b w:val="false"/>
          <w:bCs/>
          <w:i/>
          <w:iCs/>
          <w:color w:val="FF0000"/>
          <w:sz w:val="21"/>
          <w:szCs w:val="21"/>
        </w:rPr>
      </w:pPr>
      <w:r>
        <w:rPr>
          <w:b w:val="false"/>
          <w:bCs/>
          <w:i/>
          <w:iCs/>
          <w:color w:val="FF0000"/>
          <w:sz w:val="21"/>
          <w:szCs w:val="21"/>
        </w:rPr>
      </w:r>
    </w:p>
    <w:p>
      <w:pPr>
        <w:pStyle w:val="Subtitle"/>
        <w:spacing w:lineRule="auto" w:line="240"/>
        <w:jc w:val="both"/>
        <w:rPr>
          <w:b w:val="false"/>
          <w:bCs/>
          <w:i/>
          <w:iCs/>
          <w:color w:val="FF0000"/>
          <w:sz w:val="21"/>
          <w:szCs w:val="21"/>
        </w:rPr>
      </w:pPr>
      <w:r>
        <w:rPr>
          <w:b w:val="false"/>
          <w:bCs/>
          <w:i/>
          <w:iCs/>
          <w:color w:val="FF0000"/>
          <w:sz w:val="21"/>
          <w:szCs w:val="21"/>
        </w:rPr>
      </w:r>
    </w:p>
    <w:p>
      <w:pPr>
        <w:pStyle w:val="Subtitle"/>
        <w:spacing w:lineRule="auto" w:line="240"/>
        <w:jc w:val="both"/>
        <w:rPr>
          <w:b w:val="false"/>
          <w:bCs/>
          <w:i/>
          <w:iCs/>
          <w:color w:val="FF0000"/>
          <w:sz w:val="21"/>
          <w:szCs w:val="21"/>
        </w:rPr>
      </w:pPr>
      <w:r>
        <w:rPr>
          <w:b w:val="false"/>
          <w:bCs/>
          <w:i/>
          <w:iCs/>
          <w:color w:val="FF0000"/>
          <w:sz w:val="21"/>
          <w:szCs w:val="21"/>
        </w:rPr>
        <w:t>Incluir também espaço para impressão digital e deve ter espaço para assinatura de testemunhas que presenciaram o esclarecimento/consentimento (para as situações em que o participante seja analfabeto ou esteja impossibilitado de escrever)</w:t>
      </w:r>
    </w:p>
    <w:p>
      <w:pPr>
        <w:pStyle w:val="Subtitle"/>
        <w:spacing w:lineRule="auto" w:line="240"/>
        <w:jc w:val="both"/>
        <w:rPr>
          <w:b w:val="false"/>
          <w:bCs/>
          <w:color w:val="FF0000"/>
          <w:sz w:val="24"/>
          <w:szCs w:val="24"/>
          <w:lang w:val="pt-BR" w:eastAsia="pt-BR"/>
        </w:rPr>
      </w:pPr>
      <w:r>
        <w:rPr>
          <w:b w:val="false"/>
          <w:bCs/>
          <w:color w:val="FF0000"/>
          <w:sz w:val="24"/>
          <w:szCs w:val="24"/>
          <w:lang w:val="pt-BR" w:eastAsia="pt-BR"/>
        </w:rPr>
        <mc:AlternateContent>
          <mc:Choice Requires="wps">
            <w:drawing>
              <wp:anchor distT="5715" distB="4445" distL="5715" distR="4445" simplePos="0" relativeHeight="18" behindDoc="0" locked="0" layoutInCell="1" allowOverlap="1">
                <wp:simplePos x="0" y="0"/>
                <wp:positionH relativeFrom="column">
                  <wp:posOffset>2883535</wp:posOffset>
                </wp:positionH>
                <wp:positionV relativeFrom="paragraph">
                  <wp:posOffset>121920</wp:posOffset>
                </wp:positionV>
                <wp:extent cx="1771650" cy="1871980"/>
                <wp:effectExtent l="5715" t="5715" r="4445" b="4445"/>
                <wp:wrapNone/>
                <wp:docPr id="1" name="Quadro1"/>
                <a:graphic xmlns:a="http://schemas.openxmlformats.org/drawingml/2006/main">
                  <a:graphicData uri="http://schemas.microsoft.com/office/word/2010/wordprocessingShape">
                    <wps:wsp>
                      <wps:cNvSpPr/>
                      <wps:spPr>
                        <a:xfrm>
                          <a:off x="0" y="0"/>
                          <a:ext cx="1771560" cy="1872000"/>
                        </a:xfrm>
                        <a:prstGeom prst="rect">
                          <a:avLst/>
                        </a:prstGeom>
                        <a:solidFill>
                          <a:srgbClr val="FFFFFF"/>
                        </a:solidFill>
                        <a:ln w="9525">
                          <a:solidFill>
                            <a:srgbClr val="000000"/>
                          </a:solidFill>
                          <a:round/>
                        </a:ln>
                      </wps:spPr>
                      <wps:style>
                        <a:lnRef idx="0"/>
                        <a:fillRef idx="0"/>
                        <a:effectRef idx="0"/>
                        <a:fontRef idx="minor"/>
                      </wps:style>
                      <wps:txbx>
                        <w:txbxContent>
                          <w:p>
                            <w:pPr>
                              <w:pStyle w:val="Normal"/>
                              <w:jc w:val="center"/>
                              <w:rPr/>
                            </w:pPr>
                            <w:r>
                              <w:rPr>
                                <w:color w:val="000000"/>
                              </w:rPr>
                              <w:t>Assinatura Datiloscópica</w:t>
                            </w:r>
                          </w:p>
                          <w:p>
                            <w:pPr>
                              <w:pStyle w:val="Normal"/>
                              <w:jc w:val="center"/>
                              <w:rPr/>
                            </w:pPr>
                            <w:r>
                              <w:rPr>
                                <w:i/>
                                <w:color w:val="000000"/>
                              </w:rPr>
                              <w:t>(se não alfabetizado)</w:t>
                            </w:r>
                          </w:p>
                        </w:txbxContent>
                      </wps:txbx>
                      <wps:bodyPr anchor="t">
                        <a:noAutofit/>
                      </wps:bodyPr>
                    </wps:wsp>
                  </a:graphicData>
                </a:graphic>
              </wp:anchor>
            </w:drawing>
          </mc:Choice>
          <mc:Fallback>
            <w:pict>
              <v:rect id="shape_0" fillcolor="white" stroked="t" o:allowincell="f" style="position:absolute;margin-left:227.05pt;margin-top:9.6pt;width:139.45pt;height:147.35pt;mso-wrap-style:square;v-text-anchor:top">
                <v:fill o:detectmouseclick="t" type="solid" color2="black"/>
                <v:stroke color="black" weight="9360" joinstyle="round" endcap="flat"/>
                <v:textbox>
                  <w:txbxContent>
                    <w:p>
                      <w:pPr>
                        <w:pStyle w:val="Normal"/>
                        <w:jc w:val="center"/>
                        <w:rPr/>
                      </w:pPr>
                      <w:r>
                        <w:rPr>
                          <w:color w:val="000000"/>
                        </w:rPr>
                        <w:t>Assinatura Datiloscópica</w:t>
                      </w:r>
                    </w:p>
                    <w:p>
                      <w:pPr>
                        <w:pStyle w:val="Normal"/>
                        <w:jc w:val="center"/>
                        <w:rPr/>
                      </w:pPr>
                      <w:r>
                        <w:rPr>
                          <w:i/>
                          <w:color w:val="000000"/>
                        </w:rPr>
                        <w:t>(se não alfabetizado)</w:t>
                      </w:r>
                    </w:p>
                  </w:txbxContent>
                </v:textbox>
                <w10:wrap type="none"/>
              </v:rect>
            </w:pict>
          </mc:Fallback>
        </mc:AlternateContent>
      </w:r>
    </w:p>
    <w:p>
      <w:pPr>
        <w:pStyle w:val="Subtitle"/>
        <w:spacing w:lineRule="auto" w:line="240"/>
        <w:jc w:val="both"/>
        <w:rPr>
          <w:b w:val="false"/>
          <w:bCs/>
          <w:color w:val="FF0000"/>
          <w:sz w:val="24"/>
          <w:szCs w:val="24"/>
        </w:rPr>
      </w:pPr>
      <w:r>
        <w:rPr>
          <w:b w:val="false"/>
          <w:bCs/>
          <w:color w:val="FF0000"/>
          <w:sz w:val="24"/>
          <w:szCs w:val="24"/>
        </w:rPr>
      </w:r>
    </w:p>
    <w:p>
      <w:pPr>
        <w:pStyle w:val="Subtitle"/>
        <w:spacing w:lineRule="auto" w:line="240"/>
        <w:jc w:val="both"/>
        <w:rPr>
          <w:b w:val="false"/>
          <w:bCs/>
          <w:color w:val="FF0000"/>
          <w:sz w:val="24"/>
          <w:szCs w:val="24"/>
        </w:rPr>
      </w:pPr>
      <w:r>
        <w:rPr>
          <w:b w:val="false"/>
          <w:bCs/>
          <w:color w:val="FF0000"/>
          <w:sz w:val="24"/>
          <w:szCs w:val="24"/>
        </w:rPr>
      </w:r>
    </w:p>
    <w:p>
      <w:pPr>
        <w:pStyle w:val="Subtitle"/>
        <w:spacing w:lineRule="auto" w:line="240"/>
        <w:jc w:val="both"/>
        <w:rPr>
          <w:b w:val="false"/>
          <w:bCs/>
          <w:sz w:val="24"/>
          <w:szCs w:val="24"/>
        </w:rPr>
      </w:pPr>
      <w:r>
        <w:rPr>
          <w:b w:val="false"/>
          <w:bCs/>
          <w:sz w:val="24"/>
          <w:szCs w:val="24"/>
        </w:rPr>
      </w:r>
    </w:p>
    <w:p>
      <w:pPr>
        <w:pStyle w:val="Subtitle"/>
        <w:spacing w:lineRule="auto" w:line="240"/>
        <w:jc w:val="both"/>
        <w:rPr>
          <w:b w:val="false"/>
          <w:bCs/>
          <w:sz w:val="24"/>
          <w:szCs w:val="24"/>
        </w:rPr>
      </w:pPr>
      <w:r>
        <w:rPr>
          <w:b w:val="false"/>
          <w:bCs/>
          <w:sz w:val="24"/>
          <w:szCs w:val="24"/>
        </w:rPr>
      </w:r>
    </w:p>
    <w:p>
      <w:pPr>
        <w:pStyle w:val="Subtitle"/>
        <w:spacing w:lineRule="auto" w:line="240"/>
        <w:jc w:val="both"/>
        <w:rPr>
          <w:b w:val="false"/>
          <w:bCs/>
          <w:sz w:val="24"/>
          <w:szCs w:val="24"/>
        </w:rPr>
      </w:pPr>
      <w:r>
        <w:rPr>
          <w:b w:val="false"/>
          <w:bCs/>
          <w:sz w:val="24"/>
          <w:szCs w:val="24"/>
        </w:rPr>
      </w:r>
    </w:p>
    <w:p>
      <w:pPr>
        <w:pStyle w:val="Subtitle"/>
        <w:spacing w:lineRule="auto" w:line="240"/>
        <w:jc w:val="both"/>
        <w:rPr>
          <w:b w:val="false"/>
          <w:bCs/>
          <w:sz w:val="24"/>
          <w:szCs w:val="24"/>
        </w:rPr>
      </w:pPr>
      <w:r>
        <w:rPr>
          <w:b w:val="false"/>
          <w:bCs/>
          <w:sz w:val="24"/>
          <w:szCs w:val="24"/>
        </w:rPr>
      </w:r>
    </w:p>
    <w:p>
      <w:pPr>
        <w:pStyle w:val="Subtitle"/>
        <w:spacing w:lineRule="auto" w:line="240"/>
        <w:jc w:val="both"/>
        <w:rPr>
          <w:b w:val="false"/>
          <w:bCs/>
          <w:sz w:val="24"/>
          <w:szCs w:val="24"/>
        </w:rPr>
      </w:pPr>
      <w:r>
        <w:rPr>
          <w:b w:val="false"/>
          <w:bCs/>
          <w:sz w:val="24"/>
          <w:szCs w:val="24"/>
        </w:rPr>
      </w:r>
    </w:p>
    <w:p>
      <w:pPr>
        <w:pStyle w:val="Subtitle"/>
        <w:spacing w:lineRule="auto" w:line="240"/>
        <w:jc w:val="both"/>
        <w:rPr>
          <w:b w:val="false"/>
          <w:bCs/>
          <w:sz w:val="24"/>
          <w:szCs w:val="24"/>
        </w:rPr>
      </w:pPr>
      <w:r>
        <w:rPr>
          <w:b w:val="false"/>
          <w:bCs/>
          <w:sz w:val="24"/>
          <w:szCs w:val="24"/>
        </w:rPr>
      </w:r>
    </w:p>
    <w:p>
      <w:pPr>
        <w:pStyle w:val="Subtitle"/>
        <w:spacing w:lineRule="auto" w:line="240"/>
        <w:jc w:val="both"/>
        <w:rPr>
          <w:b w:val="false"/>
          <w:bCs/>
          <w:sz w:val="24"/>
          <w:szCs w:val="24"/>
        </w:rPr>
      </w:pPr>
      <w:r>
        <w:rPr>
          <w:b w:val="false"/>
          <w:bCs/>
          <w:sz w:val="24"/>
          <w:szCs w:val="24"/>
        </w:rPr>
      </w:r>
    </w:p>
    <w:p>
      <w:pPr>
        <w:pStyle w:val="Subtitle"/>
        <w:spacing w:lineRule="auto" w:line="240"/>
        <w:jc w:val="both"/>
        <w:rPr>
          <w:b w:val="false"/>
          <w:bCs/>
          <w:sz w:val="24"/>
          <w:szCs w:val="24"/>
        </w:rPr>
      </w:pPr>
      <w:r>
        <w:rPr>
          <w:b w:val="false"/>
          <w:bCs/>
          <w:sz w:val="24"/>
          <w:szCs w:val="24"/>
        </w:rPr>
      </w:r>
    </w:p>
    <w:p>
      <w:pPr>
        <w:pStyle w:val="Subtitle"/>
        <w:spacing w:lineRule="auto" w:line="240"/>
        <w:jc w:val="both"/>
        <w:rPr>
          <w:b w:val="false"/>
          <w:bCs/>
          <w:sz w:val="24"/>
          <w:szCs w:val="24"/>
        </w:rPr>
      </w:pPr>
      <w:r>
        <w:rPr>
          <w:b w:val="false"/>
          <w:bCs/>
          <w:sz w:val="24"/>
          <w:szCs w:val="24"/>
        </w:rPr>
      </w:r>
    </w:p>
    <w:p>
      <w:pPr>
        <w:pStyle w:val="Subtitle"/>
        <w:spacing w:lineRule="auto" w:line="240"/>
        <w:jc w:val="both"/>
        <w:rPr>
          <w:b w:val="false"/>
          <w:bCs/>
          <w:sz w:val="24"/>
          <w:szCs w:val="24"/>
        </w:rPr>
      </w:pPr>
      <w:r>
        <w:rPr>
          <w:b w:val="false"/>
          <w:bCs/>
          <w:sz w:val="24"/>
          <w:szCs w:val="24"/>
        </w:rPr>
      </w:r>
    </w:p>
    <w:p>
      <w:pPr>
        <w:pStyle w:val="Subtitle"/>
        <w:spacing w:lineRule="auto" w:line="240"/>
        <w:jc w:val="both"/>
        <w:rPr>
          <w:b w:val="false"/>
          <w:bCs/>
          <w:sz w:val="24"/>
          <w:szCs w:val="24"/>
        </w:rPr>
      </w:pPr>
      <w:r>
        <w:rPr>
          <w:b w:val="false"/>
          <w:bCs/>
          <w:sz w:val="24"/>
          <w:szCs w:val="24"/>
        </w:rPr>
        <w:t>Presenciamos a solicitação de consentimento, esclarecimentos sobre a pesquisa e aceite do participante.</w:t>
      </w:r>
    </w:p>
    <w:p>
      <w:pPr>
        <w:pStyle w:val="BodyText"/>
        <w:spacing w:lineRule="auto" w:line="240"/>
        <w:jc w:val="both"/>
        <w:rPr>
          <w:b w:val="false"/>
          <w:bCs/>
          <w:sz w:val="24"/>
          <w:szCs w:val="24"/>
        </w:rPr>
      </w:pPr>
      <w:r>
        <w:rPr>
          <w:b w:val="false"/>
          <w:bCs/>
          <w:sz w:val="24"/>
          <w:szCs w:val="24"/>
        </w:rPr>
      </w:r>
    </w:p>
    <w:p>
      <w:pPr>
        <w:pStyle w:val="Subtitle"/>
        <w:spacing w:lineRule="auto" w:line="240" w:before="285" w:after="285"/>
        <w:jc w:val="both"/>
        <w:rPr/>
      </w:pPr>
      <w:r>
        <w:rPr>
          <w:b w:val="false"/>
          <w:bCs/>
          <w:sz w:val="24"/>
          <w:szCs w:val="24"/>
        </w:rPr>
        <w:t>Testemunhas (não ligadas à equipe de pesquisadores)</w:t>
      </w:r>
    </w:p>
    <w:p>
      <w:pPr>
        <w:pStyle w:val="Subtitle"/>
        <w:spacing w:lineRule="auto" w:line="240" w:before="285" w:after="285"/>
        <w:jc w:val="both"/>
        <w:rPr/>
      </w:pPr>
      <w:r>
        <w:rPr>
          <w:b w:val="false"/>
          <w:bCs/>
          <w:sz w:val="24"/>
          <w:szCs w:val="24"/>
        </w:rPr>
        <w:t>Nome Completo: _________________________ Assinatura: _______________________</w:t>
      </w:r>
    </w:p>
    <w:p>
      <w:pPr>
        <w:pStyle w:val="Subtitle"/>
        <w:spacing w:lineRule="auto" w:line="240" w:before="285" w:after="285"/>
        <w:jc w:val="both"/>
        <w:rPr/>
      </w:pPr>
      <w:r>
        <w:rPr>
          <w:b w:val="false"/>
          <w:bCs/>
          <w:sz w:val="24"/>
          <w:szCs w:val="24"/>
        </w:rPr>
        <w:t>Nome Completo: _________________________ Assinatura: _______________________</w:t>
      </w:r>
    </w:p>
    <w:sectPr>
      <w:headerReference w:type="even" r:id="rId3"/>
      <w:headerReference w:type="default" r:id="rId4"/>
      <w:headerReference w:type="first" r:id="rId5"/>
      <w:footerReference w:type="even" r:id="rId6"/>
      <w:footerReference w:type="default" r:id="rId7"/>
      <w:footerReference w:type="first" r:id="rId8"/>
      <w:type w:val="nextPage"/>
      <w:pgSz w:w="11906" w:h="16838"/>
      <w:pgMar w:left="1701" w:right="1417" w:gutter="0" w:header="850" w:top="1275" w:footer="850" w:bottom="1275"/>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Wingdings">
    <w:charset w:val="00"/>
    <w:family w:val="roman"/>
    <w:pitch w:val="variable"/>
  </w:font>
  <w:font w:name="Courier New">
    <w:charset w:val="00"/>
    <w:family w:val="roman"/>
    <w:pitch w:val="variable"/>
  </w:font>
  <w:font w:name="Symbol">
    <w:charset w:val="00"/>
    <w:family w:val="roman"/>
    <w:pitch w:val="variable"/>
  </w:font>
  <w:font w:name="Cambria">
    <w:charset w:val="00"/>
    <w:family w:val="roman"/>
    <w:pitch w:val="variable"/>
  </w:font>
  <w:font w:name="Tahoma">
    <w:charset w:val="00"/>
    <w:family w:val="roman"/>
    <w:pitch w:val="variable"/>
  </w:font>
  <w:font w:name="OpenSymbol">
    <w:altName w:val="Arial Unicode MS"/>
    <w:charset w:val="00"/>
    <w:family w:val="roman"/>
    <w:pitch w:val="variable"/>
  </w:font>
  <w:font w:name="Calibri">
    <w:charset w:val="00"/>
    <w:family w:val="roman"/>
    <w:pitch w:val="variable"/>
  </w:font>
  <w:font w:name="Liberation Sans">
    <w:altName w:val="Arial"/>
    <w:charset w:val="00"/>
    <w:family w:val="swiss"/>
    <w:pitch w:val="variable"/>
  </w:font>
  <w:font w:name="Graphite Light">
    <w:altName w:val="Courier New"/>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center"/>
      <w:rPr/>
    </w:pPr>
    <w:r>
      <mc:AlternateContent>
        <mc:Choice Requires="wps">
          <w:drawing>
            <wp:anchor distT="0" distB="0" distL="0" distR="0" simplePos="0" relativeHeight="15" behindDoc="1" locked="0" layoutInCell="0" allowOverlap="1">
              <wp:simplePos x="0" y="0"/>
              <wp:positionH relativeFrom="margin">
                <wp:align>center</wp:align>
              </wp:positionH>
              <wp:positionV relativeFrom="paragraph">
                <wp:posOffset>635</wp:posOffset>
              </wp:positionV>
              <wp:extent cx="77470" cy="175895"/>
              <wp:effectExtent l="0" t="0" r="0" b="0"/>
              <wp:wrapSquare wrapText="largest"/>
              <wp:docPr id="4" name="Quadro2"/>
              <a:graphic xmlns:a="http://schemas.openxmlformats.org/drawingml/2006/main">
                <a:graphicData uri="http://schemas.microsoft.com/office/word/2010/wordprocessingShape">
                  <wps:wsp>
                    <wps:cNvSpPr/>
                    <wps:spPr>
                      <a:xfrm>
                        <a:off x="0" y="0"/>
                        <a:ext cx="77400" cy="176040"/>
                      </a:xfrm>
                      <a:prstGeom prst="rect">
                        <a:avLst/>
                      </a:prstGeom>
                      <a:noFill/>
                      <a:ln w="0">
                        <a:noFill/>
                      </a:ln>
                    </wps:spPr>
                    <wps:style>
                      <a:lnRef idx="0"/>
                      <a:fillRef idx="0"/>
                      <a:effectRef idx="0"/>
                      <a:fontRef idx="minor"/>
                    </wps:style>
                    <wps:txbx>
                      <w:txbxContent>
                        <w:p>
                          <w:pPr>
                            <w:pStyle w:val="Foot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5</w:t>
                          </w:r>
                          <w:r>
                            <w:rPr>
                              <w:rStyle w:val="PageNumber"/>
                              <w:color w:val="000000"/>
                            </w:rPr>
                            <w:fldChar w:fldCharType="end"/>
                          </w:r>
                        </w:p>
                      </w:txbxContent>
                    </wps:txbx>
                    <wps:bodyPr lIns="0" tIns="0" rIns="0" bIns="0" anchor="t">
                      <a:noAutofit/>
                    </wps:bodyPr>
                  </wps:wsp>
                </a:graphicData>
              </a:graphic>
            </wp:anchor>
          </w:drawing>
        </mc:Choice>
        <mc:Fallback>
          <w:pict>
            <v:rect id="shape_0" stroked="f" o:allowincell="f" style="position:absolute;margin-left:216.65pt;margin-top:0.05pt;width:6.05pt;height:13.8pt;mso-wrap-style:square;v-text-anchor:top;mso-position-horizontal:center;mso-position-horizontal-relative:margin">
              <v:fill o:detectmouseclick="t" on="false"/>
              <v:stroke color="#3465a4" joinstyle="round" endcap="flat"/>
              <v:textbox>
                <w:txbxContent>
                  <w:p>
                    <w:pPr>
                      <w:pStyle w:val="Foot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5</w:t>
                    </w:r>
                    <w:r>
                      <w:rPr>
                        <w:rStyle w:val="PageNumber"/>
                        <w:color w:val="000000"/>
                      </w:rPr>
                      <w:fldChar w:fldCharType="end"/>
                    </w:r>
                  </w:p>
                </w:txbxContent>
              </v:textbox>
              <w10:wrap type="square" side="largest"/>
            </v:rect>
          </w:pict>
        </mc:Fallback>
      </mc:AlternateContent>
    </w:r>
    <w:r>
      <w:rPr>
        <w:rFonts w:ascii="Liberation Serif" w:hAnsi="Liberation Serif"/>
        <w:color w:val="FF0000"/>
      </w:rPr>
      <w:t>Coloque o rodapé oficial de documentos da instituição proponente</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center"/>
      <w:rPr/>
    </w:pPr>
    <w:r>
      <mc:AlternateContent>
        <mc:Choice Requires="wps">
          <w:drawing>
            <wp:anchor distT="0" distB="0" distL="0" distR="0" simplePos="0" relativeHeight="15" behindDoc="1" locked="0" layoutInCell="0" allowOverlap="1">
              <wp:simplePos x="0" y="0"/>
              <wp:positionH relativeFrom="margin">
                <wp:align>center</wp:align>
              </wp:positionH>
              <wp:positionV relativeFrom="paragraph">
                <wp:posOffset>635</wp:posOffset>
              </wp:positionV>
              <wp:extent cx="77470" cy="175895"/>
              <wp:effectExtent l="0" t="0" r="0" b="0"/>
              <wp:wrapSquare wrapText="largest"/>
              <wp:docPr id="5" name="Quadro2"/>
              <a:graphic xmlns:a="http://schemas.openxmlformats.org/drawingml/2006/main">
                <a:graphicData uri="http://schemas.microsoft.com/office/word/2010/wordprocessingShape">
                  <wps:wsp>
                    <wps:cNvSpPr/>
                    <wps:spPr>
                      <a:xfrm>
                        <a:off x="0" y="0"/>
                        <a:ext cx="77400" cy="176040"/>
                      </a:xfrm>
                      <a:prstGeom prst="rect">
                        <a:avLst/>
                      </a:prstGeom>
                      <a:noFill/>
                      <a:ln w="0">
                        <a:noFill/>
                      </a:ln>
                    </wps:spPr>
                    <wps:style>
                      <a:lnRef idx="0"/>
                      <a:fillRef idx="0"/>
                      <a:effectRef idx="0"/>
                      <a:fontRef idx="minor"/>
                    </wps:style>
                    <wps:txbx>
                      <w:txbxContent>
                        <w:p>
                          <w:pPr>
                            <w:pStyle w:val="Foot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5</w:t>
                          </w:r>
                          <w:r>
                            <w:rPr>
                              <w:rStyle w:val="PageNumber"/>
                              <w:color w:val="000000"/>
                            </w:rPr>
                            <w:fldChar w:fldCharType="end"/>
                          </w:r>
                        </w:p>
                      </w:txbxContent>
                    </wps:txbx>
                    <wps:bodyPr lIns="0" tIns="0" rIns="0" bIns="0" anchor="t">
                      <a:noAutofit/>
                    </wps:bodyPr>
                  </wps:wsp>
                </a:graphicData>
              </a:graphic>
            </wp:anchor>
          </w:drawing>
        </mc:Choice>
        <mc:Fallback>
          <w:pict>
            <v:rect id="shape_0" stroked="f" o:allowincell="f" style="position:absolute;margin-left:216.65pt;margin-top:0.05pt;width:6.05pt;height:13.8pt;mso-wrap-style:square;v-text-anchor:top;mso-position-horizontal:center;mso-position-horizontal-relative:margin">
              <v:fill o:detectmouseclick="t" on="false"/>
              <v:stroke color="#3465a4" joinstyle="round" endcap="flat"/>
              <v:textbox>
                <w:txbxContent>
                  <w:p>
                    <w:pPr>
                      <w:pStyle w:val="Foot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5</w:t>
                    </w:r>
                    <w:r>
                      <w:rPr>
                        <w:rStyle w:val="PageNumber"/>
                        <w:color w:val="000000"/>
                      </w:rPr>
                      <w:fldChar w:fldCharType="end"/>
                    </w:r>
                  </w:p>
                </w:txbxContent>
              </v:textbox>
              <w10:wrap type="square" side="largest"/>
            </v:rect>
          </w:pict>
        </mc:Fallback>
      </mc:AlternateContent>
    </w:r>
    <w:r>
      <w:rPr>
        <w:rFonts w:ascii="Liberation Serif" w:hAnsi="Liberation Serif"/>
        <w:color w:val="FF0000"/>
      </w:rPr>
      <w:t>Coloque o rodapé oficial de documentos da instituição proponente</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right" w:pos="9498" w:leader="none"/>
      </w:tabs>
      <w:ind w:hanging="0" w:left="0" w:right="-261"/>
      <w:rPr/>
    </w:pPr>
    <w:r>
      <w:rPr/>
      <w:drawing>
        <wp:anchor distT="0" distB="0" distL="114300" distR="114300" simplePos="0" relativeHeight="6" behindDoc="1" locked="0" layoutInCell="0" allowOverlap="1">
          <wp:simplePos x="0" y="0"/>
          <wp:positionH relativeFrom="column">
            <wp:posOffset>2016760</wp:posOffset>
          </wp:positionH>
          <wp:positionV relativeFrom="paragraph">
            <wp:posOffset>-301625</wp:posOffset>
          </wp:positionV>
          <wp:extent cx="2331720" cy="642620"/>
          <wp:effectExtent l="0" t="0" r="0" b="0"/>
          <wp:wrapSquare wrapText="largest"/>
          <wp:docPr id="2"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1"/>
                  <pic:cNvPicPr>
                    <a:picLocks noChangeAspect="1" noChangeArrowheads="1"/>
                  </pic:cNvPicPr>
                </pic:nvPicPr>
                <pic:blipFill>
                  <a:blip r:embed="rId1"/>
                  <a:srcRect l="-25" t="-78" r="-25" b="-78"/>
                  <a:stretch>
                    <a:fillRect/>
                  </a:stretch>
                </pic:blipFill>
                <pic:spPr bwMode="auto">
                  <a:xfrm>
                    <a:off x="0" y="0"/>
                    <a:ext cx="2331720" cy="642620"/>
                  </a:xfrm>
                  <a:prstGeom prst="rect">
                    <a:avLst/>
                  </a:prstGeom>
                  <a:noFill/>
                </pic:spPr>
              </pic:pic>
            </a:graphicData>
          </a:graphic>
        </wp:anchor>
      </w:drawing>
    </w:r>
  </w:p>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right" w:pos="9498" w:leader="none"/>
      </w:tabs>
      <w:ind w:hanging="0" w:left="0" w:right="-261"/>
      <w:rPr/>
    </w:pPr>
    <w:r>
      <w:rPr/>
      <w:drawing>
        <wp:anchor distT="0" distB="0" distL="114300" distR="114300" simplePos="0" relativeHeight="6" behindDoc="1" locked="0" layoutInCell="0" allowOverlap="1">
          <wp:simplePos x="0" y="0"/>
          <wp:positionH relativeFrom="column">
            <wp:posOffset>2016760</wp:posOffset>
          </wp:positionH>
          <wp:positionV relativeFrom="paragraph">
            <wp:posOffset>-301625</wp:posOffset>
          </wp:positionV>
          <wp:extent cx="2331720" cy="642620"/>
          <wp:effectExtent l="0" t="0" r="0" b="0"/>
          <wp:wrapSquare wrapText="largest"/>
          <wp:docPr id="3"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a1"/>
                  <pic:cNvPicPr>
                    <a:picLocks noChangeAspect="1" noChangeArrowheads="1"/>
                  </pic:cNvPicPr>
                </pic:nvPicPr>
                <pic:blipFill>
                  <a:blip r:embed="rId1"/>
                  <a:srcRect l="-25" t="-78" r="-25" b="-78"/>
                  <a:stretch>
                    <a:fillRect/>
                  </a:stretch>
                </pic:blipFill>
                <pic:spPr bwMode="auto">
                  <a:xfrm>
                    <a:off x="0" y="0"/>
                    <a:ext cx="2331720" cy="642620"/>
                  </a:xfrm>
                  <a:prstGeom prst="rect">
                    <a:avLst/>
                  </a:prstGeom>
                  <a:noFill/>
                </pic:spPr>
              </pic:pic>
            </a:graphicData>
          </a:graphic>
        </wp:anchor>
      </w:drawing>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hyphenationZone w:val="36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pt-BR" w:eastAsia="zh-CN" w:bidi="hi-IN"/>
      </w:rPr>
    </w:rPrDefault>
    <w:pPrDefault>
      <w:pPr>
        <w:suppressAutoHyphens w:val="true"/>
      </w:pPr>
    </w:pPrDefault>
  </w:docDefaults>
  <w:style w:type="paragraph" w:styleId="Normal">
    <w:name w:val="Normal"/>
    <w:qFormat/>
    <w:pPr>
      <w:widowControl/>
      <w:suppressAutoHyphens w:val="true"/>
      <w:overflowPunct w:val="false"/>
      <w:bidi w:val="0"/>
      <w:spacing w:before="0" w:after="0"/>
      <w:jc w:val="left"/>
    </w:pPr>
    <w:rPr>
      <w:rFonts w:ascii="Times New Roman" w:hAnsi="Times New Roman" w:eastAsia="Times New Roman" w:cs="Times New Roman"/>
      <w:color w:val="auto"/>
      <w:kern w:val="0"/>
      <w:sz w:val="24"/>
      <w:szCs w:val="24"/>
      <w:lang w:val="pt-BR" w:eastAsia="zh-CN" w:bidi="ar-SA"/>
    </w:rPr>
  </w:style>
  <w:style w:type="paragraph" w:styleId="Heading1">
    <w:name w:val="heading 1"/>
    <w:basedOn w:val="Normal"/>
    <w:next w:val="Normal"/>
    <w:qFormat/>
    <w:pPr>
      <w:keepNext w:val="true"/>
      <w:shd w:val="clear" w:fill="FFFFFF"/>
      <w:jc w:val="center"/>
      <w:outlineLvl w:val="0"/>
    </w:pPr>
    <w:rPr>
      <w:rFonts w:ascii="Arial" w:hAnsi="Arial" w:cs="Arial"/>
    </w:rPr>
  </w:style>
  <w:style w:type="paragraph" w:styleId="Heading2">
    <w:name w:val="heading 2"/>
    <w:basedOn w:val="Normal"/>
    <w:next w:val="Normal"/>
    <w:qFormat/>
    <w:pPr>
      <w:keepNext w:val="true"/>
      <w:jc w:val="center"/>
      <w:outlineLvl w:val="1"/>
    </w:pPr>
    <w:rPr>
      <w:rFonts w:ascii="Arial" w:hAnsi="Arial" w:cs="Arial"/>
      <w:bCs/>
    </w:rPr>
  </w:style>
  <w:style w:type="paragraph" w:styleId="Heading3">
    <w:name w:val="heading 3"/>
    <w:basedOn w:val="Normal"/>
    <w:next w:val="Normal"/>
    <w:qFormat/>
    <w:pPr>
      <w:keepNext w:val="true"/>
      <w:jc w:val="both"/>
      <w:outlineLvl w:val="2"/>
    </w:pPr>
    <w:rPr>
      <w:rFonts w:ascii="Arial" w:hAnsi="Arial" w:cs="Arial"/>
      <w:b/>
      <w:bCs/>
      <w:color w:val="FF0000"/>
      <w:u w:val="single"/>
    </w:rPr>
  </w:style>
  <w:style w:type="paragraph" w:styleId="Heading4">
    <w:name w:val="heading 4"/>
    <w:basedOn w:val="Normal"/>
    <w:next w:val="Normal"/>
    <w:qFormat/>
    <w:pPr>
      <w:keepNext w:val="true"/>
      <w:jc w:val="both"/>
      <w:outlineLvl w:val="3"/>
    </w:pPr>
    <w:rPr>
      <w:rFonts w:ascii="Arial" w:hAnsi="Arial" w:cs="Arial"/>
      <w:b/>
      <w:bCs/>
      <w:color w:val="000000"/>
      <w:szCs w:val="22"/>
    </w:rPr>
  </w:style>
  <w:style w:type="paragraph" w:styleId="Heading5">
    <w:name w:val="heading 5"/>
    <w:basedOn w:val="Normal"/>
    <w:next w:val="Normal"/>
    <w:qFormat/>
    <w:pPr>
      <w:keepNext w:val="true"/>
      <w:shd w:val="clear" w:fill="FFFFFF"/>
      <w:jc w:val="center"/>
      <w:outlineLvl w:val="4"/>
    </w:pPr>
    <w:rPr>
      <w:rFonts w:ascii="Arial" w:hAnsi="Arial" w:cs="Arial"/>
      <w:b/>
      <w:bCs/>
    </w:rPr>
  </w:style>
  <w:style w:type="paragraph" w:styleId="Heading6">
    <w:name w:val="heading 6"/>
    <w:basedOn w:val="Normal"/>
    <w:next w:val="Normal"/>
    <w:qFormat/>
    <w:pPr>
      <w:keepNext w:val="true"/>
      <w:tabs>
        <w:tab w:val="clear" w:pos="708"/>
        <w:tab w:val="left" w:pos="540" w:leader="none"/>
      </w:tabs>
      <w:jc w:val="both"/>
      <w:outlineLvl w:val="5"/>
    </w:pPr>
    <w:rPr>
      <w:rFonts w:ascii="Arial" w:hAnsi="Arial" w:cs="Arial"/>
      <w:b/>
      <w:bCs/>
    </w:rPr>
  </w:style>
  <w:style w:type="character" w:styleId="WW8Num1z0">
    <w:name w:val="WW8Num1z0"/>
    <w:qFormat/>
    <w:rPr>
      <w:rFonts w:ascii="Wingdings" w:hAnsi="Wingdings" w:cs="Wingdings"/>
    </w:rPr>
  </w:style>
  <w:style w:type="character" w:styleId="WW8Num1z1">
    <w:name w:val="WW8Num1z1"/>
    <w:qFormat/>
    <w:rPr>
      <w:rFonts w:ascii="Courier New" w:hAnsi="Courier New" w:cs="Courier New"/>
    </w:rPr>
  </w:style>
  <w:style w:type="character" w:styleId="WW8Num1z3">
    <w:name w:val="WW8Num1z3"/>
    <w:qFormat/>
    <w:rPr>
      <w:rFonts w:ascii="Symbol" w:hAnsi="Symbol" w:cs="Symbol"/>
    </w:rPr>
  </w:style>
  <w:style w:type="character" w:styleId="WW8Num2z0">
    <w:name w:val="WW8Num2z0"/>
    <w:qFormat/>
    <w:rPr>
      <w:rFonts w:ascii="Arial" w:hAnsi="Arial" w:eastAsia="Times New Roman" w:cs="Arial"/>
      <w:b/>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2z3">
    <w:name w:val="WW8Num2z3"/>
    <w:qFormat/>
    <w:rPr>
      <w:rFonts w:ascii="Symbol" w:hAnsi="Symbol" w:cs="Symbol"/>
    </w:rPr>
  </w:style>
  <w:style w:type="character" w:styleId="WW8Num3z0">
    <w:name w:val="WW8Num3z0"/>
    <w:qFormat/>
    <w:rPr>
      <w:rFonts w:ascii="Arial" w:hAnsi="Arial" w:eastAsia="Times New Roman" w:cs="Arial"/>
      <w:b/>
    </w:rPr>
  </w:style>
  <w:style w:type="character" w:styleId="WW8Num3z1">
    <w:name w:val="WW8Num3z1"/>
    <w:qFormat/>
    <w:rPr>
      <w:rFonts w:ascii="Symbol" w:hAnsi="Symbol" w:cs="Symbol"/>
    </w:rPr>
  </w:style>
  <w:style w:type="character" w:styleId="WW8Num3z2">
    <w:name w:val="WW8Num3z2"/>
    <w:qFormat/>
    <w:rPr>
      <w:rFonts w:ascii="Wingdings" w:hAnsi="Wingdings" w:cs="Wingdings"/>
    </w:rPr>
  </w:style>
  <w:style w:type="character" w:styleId="WW8Num3z4">
    <w:name w:val="WW8Num3z4"/>
    <w:qFormat/>
    <w:rPr>
      <w:rFonts w:ascii="Courier New" w:hAnsi="Courier New" w:cs="Courier New"/>
    </w:rPr>
  </w:style>
  <w:style w:type="character" w:styleId="WW8Num4z0">
    <w:name w:val="WW8Num4z0"/>
    <w:qFormat/>
    <w:rPr>
      <w:rFonts w:ascii="Wingdings" w:hAnsi="Wingdings" w:cs="Wingdings"/>
    </w:rPr>
  </w:style>
  <w:style w:type="character" w:styleId="WW8Num4z1">
    <w:name w:val="WW8Num4z1"/>
    <w:qFormat/>
    <w:rPr/>
  </w:style>
  <w:style w:type="character" w:styleId="WW8Num4z3">
    <w:name w:val="WW8Num4z3"/>
    <w:qFormat/>
    <w:rPr>
      <w:rFonts w:ascii="Symbol" w:hAnsi="Symbol" w:cs="Symbol"/>
    </w:rPr>
  </w:style>
  <w:style w:type="character" w:styleId="WW8Num4z4">
    <w:name w:val="WW8Num4z4"/>
    <w:qFormat/>
    <w:rPr>
      <w:rFonts w:ascii="Courier New" w:hAnsi="Courier New" w:cs="Courier New"/>
    </w:rPr>
  </w:style>
  <w:style w:type="character" w:styleId="WW8Num5z0">
    <w:name w:val="WW8Num5z0"/>
    <w:qFormat/>
    <w:rPr>
      <w:rFonts w:ascii="Arial" w:hAnsi="Arial" w:eastAsia="Times New Roman" w:cs="Arial"/>
      <w:b/>
    </w:rPr>
  </w:style>
  <w:style w:type="character" w:styleId="WW8Num5z1">
    <w:name w:val="WW8Num5z1"/>
    <w:qFormat/>
    <w:rPr>
      <w:rFonts w:ascii="Symbol" w:hAnsi="Symbol" w:cs="Symbol"/>
    </w:rPr>
  </w:style>
  <w:style w:type="character" w:styleId="WW8Num5z2">
    <w:name w:val="WW8Num5z2"/>
    <w:qFormat/>
    <w:rPr>
      <w:rFonts w:ascii="Wingdings" w:hAnsi="Wingdings" w:cs="Wingdings"/>
    </w:rPr>
  </w:style>
  <w:style w:type="character" w:styleId="WW8Num5z4">
    <w:name w:val="WW8Num5z4"/>
    <w:qFormat/>
    <w:rPr>
      <w:rFonts w:ascii="Courier New" w:hAnsi="Courier New" w:cs="Courier New"/>
    </w:rPr>
  </w:style>
  <w:style w:type="character" w:styleId="WW8Num6z0">
    <w:name w:val="WW8Num6z0"/>
    <w:qFormat/>
    <w:rPr>
      <w:rFonts w:ascii="Wingdings" w:hAnsi="Wingdings" w:cs="Wingdings"/>
      <w:sz w:val="24"/>
      <w:szCs w:val="24"/>
    </w:rPr>
  </w:style>
  <w:style w:type="character" w:styleId="WW8Num6z1">
    <w:name w:val="WW8Num6z1"/>
    <w:qFormat/>
    <w:rPr>
      <w:rFonts w:ascii="Courier New" w:hAnsi="Courier New" w:cs="Courier New"/>
    </w:rPr>
  </w:style>
  <w:style w:type="character" w:styleId="WW8Num6z3">
    <w:name w:val="WW8Num6z3"/>
    <w:qFormat/>
    <w:rPr>
      <w:rFonts w:ascii="Symbol" w:hAnsi="Symbol" w:cs="Symbol"/>
    </w:rPr>
  </w:style>
  <w:style w:type="character" w:styleId="WW8Num7z0">
    <w:name w:val="WW8Num7z0"/>
    <w:qFormat/>
    <w:rPr>
      <w:rFonts w:ascii="Wingdings" w:hAnsi="Wingdings" w:cs="Wingdings"/>
    </w:rPr>
  </w:style>
  <w:style w:type="character" w:styleId="WW8Num7z1">
    <w:name w:val="WW8Num7z1"/>
    <w:qFormat/>
    <w:rPr>
      <w:rFonts w:ascii="Courier New" w:hAnsi="Courier New" w:cs="Courier New"/>
    </w:rPr>
  </w:style>
  <w:style w:type="character" w:styleId="WW8Num7z3">
    <w:name w:val="WW8Num7z3"/>
    <w:qFormat/>
    <w:rPr>
      <w:rFonts w:ascii="Symbol" w:hAnsi="Symbol" w:cs="Symbol"/>
    </w:rPr>
  </w:style>
  <w:style w:type="character" w:styleId="WW8Num8z0">
    <w:name w:val="WW8Num8z0"/>
    <w:qFormat/>
    <w:rPr>
      <w:rFonts w:ascii="Arial" w:hAnsi="Arial" w:eastAsia="Times New Roman" w:cs="Arial"/>
      <w:b/>
    </w:rPr>
  </w:style>
  <w:style w:type="character" w:styleId="WW8Num8z1">
    <w:name w:val="WW8Num8z1"/>
    <w:qFormat/>
    <w:rPr>
      <w:rFonts w:ascii="Courier New" w:hAnsi="Courier New" w:cs="Courier New"/>
    </w:rPr>
  </w:style>
  <w:style w:type="character" w:styleId="WW8Num8z2">
    <w:name w:val="WW8Num8z2"/>
    <w:qFormat/>
    <w:rPr>
      <w:rFonts w:ascii="Wingdings" w:hAnsi="Wingdings" w:cs="Wingdings"/>
    </w:rPr>
  </w:style>
  <w:style w:type="character" w:styleId="WW8Num8z3">
    <w:name w:val="WW8Num8z3"/>
    <w:qFormat/>
    <w:rPr>
      <w:rFonts w:ascii="Symbol" w:hAnsi="Symbol" w:cs="Symbol"/>
    </w:rPr>
  </w:style>
  <w:style w:type="character" w:styleId="WW8Num9z0">
    <w:name w:val="WW8Num9z0"/>
    <w:qFormat/>
    <w:rPr>
      <w:rFonts w:ascii="Arial" w:hAnsi="Arial" w:eastAsia="Times New Roman" w:cs="Arial"/>
      <w:b/>
    </w:rPr>
  </w:style>
  <w:style w:type="character" w:styleId="WW8Num9z1">
    <w:name w:val="WW8Num9z1"/>
    <w:qFormat/>
    <w:rPr>
      <w:rFonts w:ascii="Courier New" w:hAnsi="Courier New" w:cs="Courier New"/>
    </w:rPr>
  </w:style>
  <w:style w:type="character" w:styleId="WW8Num9z2">
    <w:name w:val="WW8Num9z2"/>
    <w:qFormat/>
    <w:rPr>
      <w:rFonts w:ascii="Wingdings" w:hAnsi="Wingdings" w:cs="Wingdings"/>
    </w:rPr>
  </w:style>
  <w:style w:type="character" w:styleId="WW8Num9z3">
    <w:name w:val="WW8Num9z3"/>
    <w:qFormat/>
    <w:rPr>
      <w:rFonts w:ascii="Symbol" w:hAnsi="Symbol" w:cs="Symbol"/>
    </w:rPr>
  </w:style>
  <w:style w:type="character" w:styleId="WW8Num10z0">
    <w:name w:val="WW8Num10z0"/>
    <w:qFormat/>
    <w:rPr>
      <w:rFonts w:ascii="Wingdings" w:hAnsi="Wingdings" w:cs="Wingdings"/>
    </w:rPr>
  </w:style>
  <w:style w:type="character" w:styleId="WW8Num10z1">
    <w:name w:val="WW8Num10z1"/>
    <w:qFormat/>
    <w:rPr>
      <w:rFonts w:ascii="Arial" w:hAnsi="Arial" w:eastAsia="Times New Roman" w:cs="Arial"/>
    </w:rPr>
  </w:style>
  <w:style w:type="character" w:styleId="WW8Num10z3">
    <w:name w:val="WW8Num10z3"/>
    <w:qFormat/>
    <w:rPr>
      <w:rFonts w:ascii="Symbol" w:hAnsi="Symbol" w:cs="Symbol"/>
    </w:rPr>
  </w:style>
  <w:style w:type="character" w:styleId="WW8Num10z4">
    <w:name w:val="WW8Num10z4"/>
    <w:qFormat/>
    <w:rPr>
      <w:rFonts w:ascii="Courier New" w:hAnsi="Courier New" w:cs="Courier New"/>
    </w:rPr>
  </w:style>
  <w:style w:type="character" w:styleId="WW8Num11z0">
    <w:name w:val="WW8Num11z0"/>
    <w:qFormat/>
    <w:rPr>
      <w:rFonts w:ascii="Symbol" w:hAnsi="Symbol" w:cs="Symbol"/>
    </w:rPr>
  </w:style>
  <w:style w:type="character" w:styleId="WW8Num11z1">
    <w:name w:val="WW8Num11z1"/>
    <w:qFormat/>
    <w:rPr>
      <w:rFonts w:ascii="Courier New" w:hAnsi="Courier New" w:cs="Courier New"/>
    </w:rPr>
  </w:style>
  <w:style w:type="character" w:styleId="WW8Num11z2">
    <w:name w:val="WW8Num11z2"/>
    <w:qFormat/>
    <w:rPr>
      <w:rFonts w:ascii="Wingdings" w:hAnsi="Wingdings" w:cs="Wingdings"/>
    </w:rPr>
  </w:style>
  <w:style w:type="character" w:styleId="WW8Num12z0">
    <w:name w:val="WW8Num12z0"/>
    <w:qFormat/>
    <w:rPr>
      <w:rFonts w:ascii="Arial" w:hAnsi="Arial" w:eastAsia="Times New Roman" w:cs="Arial"/>
      <w:b/>
    </w:rPr>
  </w:style>
  <w:style w:type="character" w:styleId="WW8Num12z1">
    <w:name w:val="WW8Num12z1"/>
    <w:qFormat/>
    <w:rPr>
      <w:rFonts w:ascii="Symbol" w:hAnsi="Symbol" w:cs="Symbol"/>
    </w:rPr>
  </w:style>
  <w:style w:type="character" w:styleId="WW8Num12z2">
    <w:name w:val="WW8Num12z2"/>
    <w:qFormat/>
    <w:rPr>
      <w:rFonts w:ascii="Wingdings" w:hAnsi="Wingdings" w:cs="Wingdings"/>
    </w:rPr>
  </w:style>
  <w:style w:type="character" w:styleId="WW8Num12z4">
    <w:name w:val="WW8Num12z4"/>
    <w:qFormat/>
    <w:rPr>
      <w:rFonts w:ascii="Courier New" w:hAnsi="Courier New" w:cs="Courier New"/>
    </w:rPr>
  </w:style>
  <w:style w:type="character" w:styleId="WW8Num13z0">
    <w:name w:val="WW8Num13z0"/>
    <w:qFormat/>
    <w:rPr>
      <w:rFonts w:ascii="Arial" w:hAnsi="Arial" w:eastAsia="Times New Roman" w:cs="Arial"/>
      <w:b/>
    </w:rPr>
  </w:style>
  <w:style w:type="character" w:styleId="WW8Num13z1">
    <w:name w:val="WW8Num13z1"/>
    <w:qFormat/>
    <w:rPr>
      <w:rFonts w:ascii="Courier New" w:hAnsi="Courier New" w:cs="Courier New"/>
    </w:rPr>
  </w:style>
  <w:style w:type="character" w:styleId="WW8Num13z2">
    <w:name w:val="WW8Num13z2"/>
    <w:qFormat/>
    <w:rPr>
      <w:rFonts w:ascii="Wingdings" w:hAnsi="Wingdings" w:cs="Wingdings"/>
    </w:rPr>
  </w:style>
  <w:style w:type="character" w:styleId="WW8Num13z3">
    <w:name w:val="WW8Num13z3"/>
    <w:qFormat/>
    <w:rPr>
      <w:rFonts w:ascii="Symbol" w:hAnsi="Symbol" w:cs="Symbol"/>
    </w:rPr>
  </w:style>
  <w:style w:type="character" w:styleId="WW8Num14z0">
    <w:name w:val="WW8Num14z0"/>
    <w:qFormat/>
    <w:rPr>
      <w:rFonts w:ascii="Arial" w:hAnsi="Arial" w:eastAsia="Times New Roman" w:cs="Arial"/>
      <w:b/>
    </w:rPr>
  </w:style>
  <w:style w:type="character" w:styleId="WW8Num14z1">
    <w:name w:val="WW8Num14z1"/>
    <w:qFormat/>
    <w:rPr>
      <w:rFonts w:ascii="Courier New" w:hAnsi="Courier New" w:cs="Courier New"/>
    </w:rPr>
  </w:style>
  <w:style w:type="character" w:styleId="WW8Num14z2">
    <w:name w:val="WW8Num14z2"/>
    <w:qFormat/>
    <w:rPr>
      <w:rFonts w:ascii="Wingdings" w:hAnsi="Wingdings" w:cs="Wingdings"/>
    </w:rPr>
  </w:style>
  <w:style w:type="character" w:styleId="WW8Num14z3">
    <w:name w:val="WW8Num14z3"/>
    <w:qFormat/>
    <w:rPr>
      <w:rFonts w:ascii="Symbol" w:hAnsi="Symbol" w:cs="Symbol"/>
    </w:rPr>
  </w:style>
  <w:style w:type="character" w:styleId="WW8Num15z0">
    <w:name w:val="WW8Num15z0"/>
    <w:qFormat/>
    <w:rPr>
      <w:rFonts w:ascii="Symbol" w:hAnsi="Symbol" w:cs="Symbol"/>
      <w:color w:val="000000"/>
      <w:sz w:val="24"/>
      <w:szCs w:val="24"/>
    </w:rPr>
  </w:style>
  <w:style w:type="character" w:styleId="WW8Num15z1">
    <w:name w:val="WW8Num15z1"/>
    <w:qFormat/>
    <w:rPr>
      <w:rFonts w:ascii="Courier New" w:hAnsi="Courier New" w:cs="Courier New"/>
    </w:rPr>
  </w:style>
  <w:style w:type="character" w:styleId="WW8Num15z2">
    <w:name w:val="WW8Num15z2"/>
    <w:qFormat/>
    <w:rPr>
      <w:rFonts w:ascii="Wingdings" w:hAnsi="Wingdings" w:cs="Wingdings"/>
    </w:rPr>
  </w:style>
  <w:style w:type="character" w:styleId="WW8Num15z3">
    <w:name w:val="WW8Num15z3"/>
    <w:qFormat/>
    <w:rPr>
      <w:rFonts w:ascii="Symbol" w:hAnsi="Symbol" w:cs="Symbol"/>
    </w:rPr>
  </w:style>
  <w:style w:type="character" w:styleId="WW8Num16z0">
    <w:name w:val="WW8Num16z0"/>
    <w:qFormat/>
    <w:rPr>
      <w:rFonts w:ascii="Arial" w:hAnsi="Arial" w:eastAsia="Times New Roman" w:cs="Arial"/>
      <w:b/>
    </w:rPr>
  </w:style>
  <w:style w:type="character" w:styleId="WW8Num16z1">
    <w:name w:val="WW8Num16z1"/>
    <w:qFormat/>
    <w:rPr>
      <w:rFonts w:ascii="Courier New" w:hAnsi="Courier New" w:cs="Courier New"/>
    </w:rPr>
  </w:style>
  <w:style w:type="character" w:styleId="WW8Num16z2">
    <w:name w:val="WW8Num16z2"/>
    <w:qFormat/>
    <w:rPr>
      <w:rFonts w:ascii="Wingdings" w:hAnsi="Wingdings" w:cs="Wingdings"/>
    </w:rPr>
  </w:style>
  <w:style w:type="character" w:styleId="WW8Num16z3">
    <w:name w:val="WW8Num16z3"/>
    <w:qFormat/>
    <w:rPr>
      <w:rFonts w:ascii="Symbol" w:hAnsi="Symbol" w:cs="Symbol"/>
    </w:rPr>
  </w:style>
  <w:style w:type="character" w:styleId="WW8Num17z0">
    <w:name w:val="WW8Num17z0"/>
    <w:qFormat/>
    <w:rPr>
      <w:rFonts w:ascii="Wingdings" w:hAnsi="Wingdings" w:cs="Wingdings"/>
    </w:rPr>
  </w:style>
  <w:style w:type="character" w:styleId="WW8Num17z1">
    <w:name w:val="WW8Num17z1"/>
    <w:qFormat/>
    <w:rPr>
      <w:rFonts w:ascii="Courier New" w:hAnsi="Courier New" w:cs="Courier New"/>
    </w:rPr>
  </w:style>
  <w:style w:type="character" w:styleId="WW8Num17z3">
    <w:name w:val="WW8Num17z3"/>
    <w:qFormat/>
    <w:rPr>
      <w:rFonts w:ascii="Symbol" w:hAnsi="Symbol" w:cs="Symbol"/>
    </w:rPr>
  </w:style>
  <w:style w:type="character" w:styleId="WW8Num18z0">
    <w:name w:val="WW8Num18z0"/>
    <w:qFormat/>
    <w:rPr>
      <w:rFonts w:ascii="Symbol" w:hAnsi="Symbol" w:cs="Symbol"/>
    </w:rPr>
  </w:style>
  <w:style w:type="character" w:styleId="WW8Num18z1">
    <w:name w:val="WW8Num18z1"/>
    <w:qFormat/>
    <w:rPr>
      <w:rFonts w:ascii="Courier New" w:hAnsi="Courier New" w:cs="Courier New"/>
    </w:rPr>
  </w:style>
  <w:style w:type="character" w:styleId="WW8Num18z2">
    <w:name w:val="WW8Num18z2"/>
    <w:qFormat/>
    <w:rPr>
      <w:rFonts w:ascii="Wingdings" w:hAnsi="Wingdings" w:cs="Wingdings"/>
    </w:rPr>
  </w:style>
  <w:style w:type="character" w:styleId="WW8Num19z0">
    <w:name w:val="WW8Num19z0"/>
    <w:qFormat/>
    <w:rPr>
      <w:rFonts w:ascii="Wingdings" w:hAnsi="Wingdings" w:cs="Wingdings"/>
      <w:b w:val="false"/>
      <w:i w:val="false"/>
    </w:rPr>
  </w:style>
  <w:style w:type="character" w:styleId="WW8Num19z1">
    <w:name w:val="WW8Num19z1"/>
    <w:qFormat/>
    <w:rPr>
      <w:rFonts w:ascii="Arial" w:hAnsi="Arial" w:eastAsia="Times New Roman" w:cs="Arial"/>
    </w:rPr>
  </w:style>
  <w:style w:type="character" w:styleId="WW8Num19z2">
    <w:name w:val="WW8Num19z2"/>
    <w:qFormat/>
    <w:rPr>
      <w:rFonts w:ascii="Wingdings" w:hAnsi="Wingdings" w:cs="Wingdings"/>
    </w:rPr>
  </w:style>
  <w:style w:type="character" w:styleId="WW8Num19z3">
    <w:name w:val="WW8Num19z3"/>
    <w:qFormat/>
    <w:rPr>
      <w:rFonts w:ascii="Symbol" w:hAnsi="Symbol" w:cs="Symbol"/>
    </w:rPr>
  </w:style>
  <w:style w:type="character" w:styleId="WW8Num19z4">
    <w:name w:val="WW8Num19z4"/>
    <w:qFormat/>
    <w:rPr>
      <w:rFonts w:ascii="Courier New" w:hAnsi="Courier New" w:cs="Courier New"/>
    </w:rPr>
  </w:style>
  <w:style w:type="character" w:styleId="WW8Num20z0">
    <w:name w:val="WW8Num20z0"/>
    <w:qFormat/>
    <w:rPr>
      <w:b/>
      <w:i w:val="false"/>
      <w:color w:val="FF0000"/>
    </w:rPr>
  </w:style>
  <w:style w:type="character" w:styleId="WW8Num20z1">
    <w:name w:val="WW8Num20z1"/>
    <w:qFormat/>
    <w:rPr>
      <w:rFonts w:ascii="Courier New" w:hAnsi="Courier New" w:cs="Courier New"/>
    </w:rPr>
  </w:style>
  <w:style w:type="character" w:styleId="WW8Num20z2">
    <w:name w:val="WW8Num20z2"/>
    <w:qFormat/>
    <w:rPr>
      <w:rFonts w:ascii="Wingdings" w:hAnsi="Wingdings" w:cs="Wingdings"/>
    </w:rPr>
  </w:style>
  <w:style w:type="character" w:styleId="WW8Num20z3">
    <w:name w:val="WW8Num20z3"/>
    <w:qFormat/>
    <w:rPr>
      <w:rFonts w:ascii="Symbol" w:hAnsi="Symbol" w:cs="Symbol"/>
    </w:rPr>
  </w:style>
  <w:style w:type="character" w:styleId="WW8Num21z0">
    <w:name w:val="WW8Num21z0"/>
    <w:qFormat/>
    <w:rPr>
      <w:rFonts w:ascii="Wingdings" w:hAnsi="Wingdings" w:cs="Wingdings"/>
    </w:rPr>
  </w:style>
  <w:style w:type="character" w:styleId="WW8Num21z1">
    <w:name w:val="WW8Num21z1"/>
    <w:qFormat/>
    <w:rPr>
      <w:rFonts w:ascii="Courier New" w:hAnsi="Courier New" w:cs="Courier New"/>
    </w:rPr>
  </w:style>
  <w:style w:type="character" w:styleId="WW8Num21z3">
    <w:name w:val="WW8Num21z3"/>
    <w:qFormat/>
    <w:rPr>
      <w:rFonts w:ascii="Symbol" w:hAnsi="Symbol" w:cs="Symbol"/>
    </w:rPr>
  </w:style>
  <w:style w:type="character" w:styleId="WW8Num22z0">
    <w:name w:val="WW8Num22z0"/>
    <w:qFormat/>
    <w:rPr>
      <w:rFonts w:ascii="Arial" w:hAnsi="Arial" w:eastAsia="Times New Roman" w:cs="Arial"/>
      <w:b/>
    </w:rPr>
  </w:style>
  <w:style w:type="character" w:styleId="WW8Num22z1">
    <w:name w:val="WW8Num22z1"/>
    <w:qFormat/>
    <w:rPr>
      <w:rFonts w:ascii="Symbol" w:hAnsi="Symbol" w:cs="Symbol"/>
    </w:rPr>
  </w:style>
  <w:style w:type="character" w:styleId="WW8Num22z2">
    <w:name w:val="WW8Num22z2"/>
    <w:qFormat/>
    <w:rPr>
      <w:rFonts w:ascii="Wingdings" w:hAnsi="Wingdings" w:cs="Wingdings"/>
    </w:rPr>
  </w:style>
  <w:style w:type="character" w:styleId="WW8Num22z4">
    <w:name w:val="WW8Num22z4"/>
    <w:qFormat/>
    <w:rPr>
      <w:rFonts w:ascii="Courier New" w:hAnsi="Courier New" w:cs="Courier New"/>
    </w:rPr>
  </w:style>
  <w:style w:type="character" w:styleId="WW8Num23z0">
    <w:name w:val="WW8Num23z0"/>
    <w:qFormat/>
    <w:rPr>
      <w:rFonts w:ascii="Times New Roman" w:hAnsi="Times New Roman" w:cs="Times New Roman"/>
      <w:b/>
    </w:rPr>
  </w:style>
  <w:style w:type="character" w:styleId="WW8Num24z0">
    <w:name w:val="WW8Num24z0"/>
    <w:qFormat/>
    <w:rPr>
      <w:rFonts w:ascii="Symbol" w:hAnsi="Symbol" w:cs="Symbol"/>
    </w:rPr>
  </w:style>
  <w:style w:type="character" w:styleId="WW8Num24z1">
    <w:name w:val="WW8Num24z1"/>
    <w:qFormat/>
    <w:rPr>
      <w:rFonts w:ascii="Courier New" w:hAnsi="Courier New" w:cs="Courier New"/>
    </w:rPr>
  </w:style>
  <w:style w:type="character" w:styleId="WW8Num24z2">
    <w:name w:val="WW8Num24z2"/>
    <w:qFormat/>
    <w:rPr>
      <w:rFonts w:ascii="Wingdings" w:hAnsi="Wingdings" w:cs="Wingdings"/>
    </w:rPr>
  </w:style>
  <w:style w:type="character" w:styleId="WW8Num25z0">
    <w:name w:val="WW8Num25z0"/>
    <w:qFormat/>
    <w:rPr>
      <w:rFonts w:ascii="Symbol" w:hAnsi="Symbol" w:cs="Symbol"/>
    </w:rPr>
  </w:style>
  <w:style w:type="character" w:styleId="WW8Num25z1">
    <w:name w:val="WW8Num25z1"/>
    <w:qFormat/>
    <w:rPr>
      <w:rFonts w:ascii="Courier New" w:hAnsi="Courier New" w:cs="Courier New"/>
    </w:rPr>
  </w:style>
  <w:style w:type="character" w:styleId="WW8Num25z2">
    <w:name w:val="WW8Num25z2"/>
    <w:qFormat/>
    <w:rPr>
      <w:rFonts w:ascii="Wingdings" w:hAnsi="Wingdings" w:cs="Wingdings"/>
    </w:rPr>
  </w:style>
  <w:style w:type="character" w:styleId="WW8Num26z0">
    <w:name w:val="WW8Num26z0"/>
    <w:qFormat/>
    <w:rPr>
      <w:rFonts w:ascii="Symbol" w:hAnsi="Symbol" w:cs="Symbol"/>
    </w:rPr>
  </w:style>
  <w:style w:type="character" w:styleId="WW8Num26z1">
    <w:name w:val="WW8Num26z1"/>
    <w:qFormat/>
    <w:rPr>
      <w:rFonts w:ascii="Courier New" w:hAnsi="Courier New" w:cs="Courier New"/>
    </w:rPr>
  </w:style>
  <w:style w:type="character" w:styleId="WW8Num26z2">
    <w:name w:val="WW8Num26z2"/>
    <w:qFormat/>
    <w:rPr>
      <w:rFonts w:ascii="Wingdings" w:hAnsi="Wingdings" w:cs="Wingdings"/>
    </w:rPr>
  </w:style>
  <w:style w:type="character" w:styleId="WW8Num27z0">
    <w:name w:val="WW8Num27z0"/>
    <w:qFormat/>
    <w:rPr>
      <w:rFonts w:ascii="Wingdings" w:hAnsi="Wingdings" w:cs="Wingdings"/>
    </w:rPr>
  </w:style>
  <w:style w:type="character" w:styleId="WW8Num27z1">
    <w:name w:val="WW8Num27z1"/>
    <w:qFormat/>
    <w:rPr>
      <w:rFonts w:ascii="Wingdings" w:hAnsi="Wingdings" w:cs="Wingdings"/>
      <w:b/>
      <w:i w:val="false"/>
      <w:color w:val="FF0000"/>
      <w:sz w:val="32"/>
      <w:szCs w:val="32"/>
    </w:rPr>
  </w:style>
  <w:style w:type="character" w:styleId="WW8Num27z3">
    <w:name w:val="WW8Num27z3"/>
    <w:qFormat/>
    <w:rPr>
      <w:rFonts w:ascii="Symbol" w:hAnsi="Symbol" w:cs="Symbol"/>
    </w:rPr>
  </w:style>
  <w:style w:type="character" w:styleId="WW8Num27z4">
    <w:name w:val="WW8Num27z4"/>
    <w:qFormat/>
    <w:rPr>
      <w:rFonts w:ascii="Courier New" w:hAnsi="Courier New" w:cs="Courier New"/>
    </w:rPr>
  </w:style>
  <w:style w:type="character" w:styleId="Fontepargpadro">
    <w:name w:val="Fonte parág. padrão"/>
    <w:qFormat/>
    <w:rPr/>
  </w:style>
  <w:style w:type="character" w:styleId="Hyperlink">
    <w:name w:val="Hyperlink"/>
    <w:rPr>
      <w:strike w:val="false"/>
      <w:dstrike w:val="false"/>
      <w:color w:val="000000"/>
      <w:u w:val="none"/>
    </w:rPr>
  </w:style>
  <w:style w:type="character" w:styleId="Strong">
    <w:name w:val="Strong"/>
    <w:qFormat/>
    <w:rPr>
      <w:b/>
      <w:bCs/>
    </w:rPr>
  </w:style>
  <w:style w:type="character" w:styleId="a">
    <w:name w:val="a"/>
    <w:basedOn w:val="Fontepargpadro"/>
    <w:qFormat/>
    <w:rPr/>
  </w:style>
  <w:style w:type="character" w:styleId="FollowedHyperlink">
    <w:name w:val="FollowedHyperlink"/>
    <w:rPr>
      <w:color w:val="800080"/>
      <w:u w:val="single"/>
    </w:rPr>
  </w:style>
  <w:style w:type="character" w:styleId="Heading2Char">
    <w:name w:val="Heading 2 Char"/>
    <w:qFormat/>
    <w:rPr>
      <w:rFonts w:ascii="Cambria" w:hAnsi="Cambria" w:cs="Cambria"/>
      <w:b/>
      <w:bCs/>
      <w:i/>
      <w:iCs/>
      <w:sz w:val="28"/>
      <w:szCs w:val="28"/>
      <w:lang w:val="pt-BR" w:bidi="ar-SA"/>
    </w:rPr>
  </w:style>
  <w:style w:type="character" w:styleId="Heading3Char">
    <w:name w:val="Heading 3 Char"/>
    <w:qFormat/>
    <w:rPr>
      <w:rFonts w:ascii="Cambria" w:hAnsi="Cambria" w:cs="Cambria"/>
      <w:b/>
      <w:bCs/>
      <w:sz w:val="26"/>
      <w:szCs w:val="26"/>
      <w:lang w:val="pt-BR" w:bidi="ar-SA"/>
    </w:rPr>
  </w:style>
  <w:style w:type="character" w:styleId="Absatz-Standardschriftart">
    <w:name w:val="Absatz-Standardschriftart"/>
    <w:qFormat/>
    <w:rPr/>
  </w:style>
  <w:style w:type="character" w:styleId="WW-Absatz-Standardschriftart">
    <w:name w:val="WW-Absatz-Standardschriftart"/>
    <w:qFormat/>
    <w:rPr/>
  </w:style>
  <w:style w:type="character" w:styleId="WW-Absatz-Standardschriftart1">
    <w:name w:val="WW-Absatz-Standardschriftart1"/>
    <w:qFormat/>
    <w:rPr/>
  </w:style>
  <w:style w:type="character" w:styleId="WW-Absatz-Standardschriftart11">
    <w:name w:val="WW-Absatz-Standardschriftart11"/>
    <w:qFormat/>
    <w:rPr/>
  </w:style>
  <w:style w:type="character" w:styleId="WW-Absatz-Standardschriftart111">
    <w:name w:val="WW-Absatz-Standardschriftart111"/>
    <w:qFormat/>
    <w:rPr/>
  </w:style>
  <w:style w:type="character" w:styleId="WW-Absatz-Standardschriftart1111">
    <w:name w:val="WW-Absatz-Standardschriftart1111"/>
    <w:qFormat/>
    <w:rPr/>
  </w:style>
  <w:style w:type="character" w:styleId="WW-Absatz-Standardschriftart11111">
    <w:name w:val="WW-Absatz-Standardschriftart11111"/>
    <w:qFormat/>
    <w:rPr/>
  </w:style>
  <w:style w:type="character" w:styleId="WW-Absatz-Standardschriftart111111">
    <w:name w:val="WW-Absatz-Standardschriftart111111"/>
    <w:qFormat/>
    <w:rPr/>
  </w:style>
  <w:style w:type="character" w:styleId="WW-Absatz-Standardschriftart1111111">
    <w:name w:val="WW-Absatz-Standardschriftart1111111"/>
    <w:qFormat/>
    <w:rPr/>
  </w:style>
  <w:style w:type="character" w:styleId="WW-Absatz-Standardschriftart11111111">
    <w:name w:val="WW-Absatz-Standardschriftart11111111"/>
    <w:qFormat/>
    <w:rPr/>
  </w:style>
  <w:style w:type="character" w:styleId="WW-Absatz-Standardschriftart111111111">
    <w:name w:val="WW-Absatz-Standardschriftart111111111"/>
    <w:qFormat/>
    <w:rPr/>
  </w:style>
  <w:style w:type="character" w:styleId="WW-Absatz-Standardschriftart1111111111">
    <w:name w:val="WW-Absatz-Standardschriftart1111111111"/>
    <w:qFormat/>
    <w:rPr/>
  </w:style>
  <w:style w:type="character" w:styleId="WW-Absatz-Standardschriftart11111111111">
    <w:name w:val="WW-Absatz-Standardschriftart11111111111"/>
    <w:qFormat/>
    <w:rPr/>
  </w:style>
  <w:style w:type="character" w:styleId="WW-Absatz-Standardschriftart111111111111">
    <w:name w:val="WW-Absatz-Standardschriftart111111111111"/>
    <w:qFormat/>
    <w:rPr/>
  </w:style>
  <w:style w:type="character" w:styleId="WW-Absatz-Standardschriftart1111111111111">
    <w:name w:val="WW-Absatz-Standardschriftart1111111111111"/>
    <w:qFormat/>
    <w:rPr/>
  </w:style>
  <w:style w:type="character" w:styleId="WW-Absatz-Standardschriftart11111111111111">
    <w:name w:val="WW-Absatz-Standardschriftart11111111111111"/>
    <w:qFormat/>
    <w:rPr/>
  </w:style>
  <w:style w:type="character" w:styleId="WW-Absatz-Standardschriftart111111111111111">
    <w:name w:val="WW-Absatz-Standardschriftart111111111111111"/>
    <w:qFormat/>
    <w:rPr/>
  </w:style>
  <w:style w:type="character" w:styleId="WW-Absatz-Standardschriftart1111111111111111">
    <w:name w:val="WW-Absatz-Standardschriftart1111111111111111"/>
    <w:qFormat/>
    <w:rPr/>
  </w:style>
  <w:style w:type="character" w:styleId="WW-Absatz-Standardschriftart11111111111111111">
    <w:name w:val="WW-Absatz-Standardschriftart11111111111111111"/>
    <w:qFormat/>
    <w:rPr/>
  </w:style>
  <w:style w:type="character" w:styleId="WW-Absatz-Standardschriftart111111111111111111">
    <w:name w:val="WW-Absatz-Standardschriftart111111111111111111"/>
    <w:qFormat/>
    <w:rPr/>
  </w:style>
  <w:style w:type="character" w:styleId="WW-Absatz-Standardschriftart1111111111111111111">
    <w:name w:val="WW-Absatz-Standardschriftart1111111111111111111"/>
    <w:qFormat/>
    <w:rPr/>
  </w:style>
  <w:style w:type="character" w:styleId="WW-Absatz-Standardschriftart11111111111111111111">
    <w:name w:val="WW-Absatz-Standardschriftart11111111111111111111"/>
    <w:qFormat/>
    <w:rPr/>
  </w:style>
  <w:style w:type="character" w:styleId="WW-Absatz-Standardschriftart111111111111111111111">
    <w:name w:val="WW-Absatz-Standardschriftart111111111111111111111"/>
    <w:qFormat/>
    <w:rPr/>
  </w:style>
  <w:style w:type="character" w:styleId="WW-Absatz-Standardschriftart1111111111111111111111">
    <w:name w:val="WW-Absatz-Standardschriftart1111111111111111111111"/>
    <w:qFormat/>
    <w:rPr/>
  </w:style>
  <w:style w:type="character" w:styleId="WW-Absatz-Standardschriftart11111111111111111111111">
    <w:name w:val="WW-Absatz-Standardschriftart11111111111111111111111"/>
    <w:qFormat/>
    <w:rPr/>
  </w:style>
  <w:style w:type="character" w:styleId="WW-Absatz-Standardschriftart111111111111111111111111">
    <w:name w:val="WW-Absatz-Standardschriftart111111111111111111111111"/>
    <w:qFormat/>
    <w:rPr/>
  </w:style>
  <w:style w:type="character" w:styleId="WW-Absatz-Standardschriftart1111111111111111111111111">
    <w:name w:val="WW-Absatz-Standardschriftart1111111111111111111111111"/>
    <w:qFormat/>
    <w:rPr/>
  </w:style>
  <w:style w:type="character" w:styleId="WW-Absatz-Standardschriftart11111111111111111111111111">
    <w:name w:val="WW-Absatz-Standardschriftart11111111111111111111111111"/>
    <w:qFormat/>
    <w:rPr/>
  </w:style>
  <w:style w:type="character" w:styleId="WW-Absatz-Standardschriftart111111111111111111111111111">
    <w:name w:val="WW-Absatz-Standardschriftart111111111111111111111111111"/>
    <w:qFormat/>
    <w:rPr/>
  </w:style>
  <w:style w:type="character" w:styleId="WW-Absatz-Standardschriftart1111111111111111111111111111">
    <w:name w:val="WW-Absatz-Standardschriftart1111111111111111111111111111"/>
    <w:qFormat/>
    <w:rPr/>
  </w:style>
  <w:style w:type="character" w:styleId="WW-Absatz-Standardschriftart11111111111111111111111111111">
    <w:name w:val="WW-Absatz-Standardschriftart11111111111111111111111111111"/>
    <w:qFormat/>
    <w:rPr/>
  </w:style>
  <w:style w:type="character" w:styleId="WW-Absatz-Standardschriftart111111111111111111111111111111">
    <w:name w:val="WW-Absatz-Standardschriftart111111111111111111111111111111"/>
    <w:qFormat/>
    <w:rPr/>
  </w:style>
  <w:style w:type="character" w:styleId="WW-Absatz-Standardschriftart1111111111111111111111111111111">
    <w:name w:val="WW-Absatz-Standardschriftart1111111111111111111111111111111"/>
    <w:qFormat/>
    <w:rPr/>
  </w:style>
  <w:style w:type="character" w:styleId="WW-Absatz-Standardschriftart11111111111111111111111111111111">
    <w:name w:val="WW-Absatz-Standardschriftart11111111111111111111111111111111"/>
    <w:qFormat/>
    <w:rPr/>
  </w:style>
  <w:style w:type="character" w:styleId="WW-Absatz-Standardschriftart111111111111111111111111111111111">
    <w:name w:val="WW-Absatz-Standardschriftart111111111111111111111111111111111"/>
    <w:qFormat/>
    <w:rPr/>
  </w:style>
  <w:style w:type="character" w:styleId="WW-Absatz-Standardschriftart1111111111111111111111111111111111">
    <w:name w:val="WW-Absatz-Standardschriftart1111111111111111111111111111111111"/>
    <w:qFormat/>
    <w:rPr/>
  </w:style>
  <w:style w:type="character" w:styleId="WW-Absatz-Standardschriftart11111111111111111111111111111111111">
    <w:name w:val="WW-Absatz-Standardschriftart11111111111111111111111111111111111"/>
    <w:qFormat/>
    <w:rPr/>
  </w:style>
  <w:style w:type="character" w:styleId="WW-Absatz-Standardschriftart111111111111111111111111111111111111">
    <w:name w:val="WW-Absatz-Standardschriftart111111111111111111111111111111111111"/>
    <w:qFormat/>
    <w:rPr/>
  </w:style>
  <w:style w:type="character" w:styleId="WW-Absatz-Standardschriftart1111111111111111111111111111111111111">
    <w:name w:val="WW-Absatz-Standardschriftart1111111111111111111111111111111111111"/>
    <w:qFormat/>
    <w:rPr/>
  </w:style>
  <w:style w:type="character" w:styleId="WW-Absatz-Standardschriftart11111111111111111111111111111111111111">
    <w:name w:val="WW-Absatz-Standardschriftart11111111111111111111111111111111111111"/>
    <w:qFormat/>
    <w:rPr/>
  </w:style>
  <w:style w:type="character" w:styleId="WW-Absatz-Standardschriftart111111111111111111111111111111111111111">
    <w:name w:val="WW-Absatz-Standardschriftart111111111111111111111111111111111111111"/>
    <w:qFormat/>
    <w:rPr/>
  </w:style>
  <w:style w:type="character" w:styleId="WW-Absatz-Standardschriftart1111111111111111111111111111111111111111">
    <w:name w:val="WW-Absatz-Standardschriftart1111111111111111111111111111111111111111"/>
    <w:qFormat/>
    <w:rPr/>
  </w:style>
  <w:style w:type="character" w:styleId="WW-Absatz-Standardschriftart11111111111111111111111111111111111111111">
    <w:name w:val="WW-Absatz-Standardschriftart11111111111111111111111111111111111111111"/>
    <w:qFormat/>
    <w:rPr/>
  </w:style>
  <w:style w:type="character" w:styleId="WW-Absatz-Standardschriftart111111111111111111111111111111111111111111">
    <w:name w:val="WW-Absatz-Standardschriftart111111111111111111111111111111111111111111"/>
    <w:qFormat/>
    <w:rPr/>
  </w:style>
  <w:style w:type="character" w:styleId="WW-Absatz-Standardschriftart1111111111111111111111111111111111111111111">
    <w:name w:val="WW-Absatz-Standardschriftart1111111111111111111111111111111111111111111"/>
    <w:qFormat/>
    <w:rPr/>
  </w:style>
  <w:style w:type="character" w:styleId="WW-Absatz-Standardschriftart11111111111111111111111111111111111111111111">
    <w:name w:val="WW-Absatz-Standardschriftart11111111111111111111111111111111111111111111"/>
    <w:qFormat/>
    <w:rPr/>
  </w:style>
  <w:style w:type="character" w:styleId="WW-Absatz-Standardschriftart111111111111111111111111111111111111111111111">
    <w:name w:val="WW-Absatz-Standardschriftart111111111111111111111111111111111111111111111"/>
    <w:qFormat/>
    <w:rPr/>
  </w:style>
  <w:style w:type="character" w:styleId="WW-Absatz-Standardschriftart1111111111111111111111111111111111111111111111">
    <w:name w:val="WW-Absatz-Standardschriftart1111111111111111111111111111111111111111111111"/>
    <w:qFormat/>
    <w:rPr/>
  </w:style>
  <w:style w:type="character" w:styleId="WW-Absatz-Standardschriftart11111111111111111111111111111111111111111111111">
    <w:name w:val="WW-Absatz-Standardschriftart11111111111111111111111111111111111111111111111"/>
    <w:qFormat/>
    <w:rPr/>
  </w:style>
  <w:style w:type="character" w:styleId="WW-Absatz-Standardschriftart111111111111111111111111111111111111111111111111">
    <w:name w:val="WW-Absatz-Standardschriftart111111111111111111111111111111111111111111111111"/>
    <w:qFormat/>
    <w:rPr/>
  </w:style>
  <w:style w:type="character" w:styleId="WW-Absatz-Standardschriftart1111111111111111111111111111111111111111111111111">
    <w:name w:val="WW-Absatz-Standardschriftart1111111111111111111111111111111111111111111111111"/>
    <w:qFormat/>
    <w:rPr/>
  </w:style>
  <w:style w:type="character" w:styleId="WW-Absatz-Standardschriftart11111111111111111111111111111111111111111111111111">
    <w:name w:val="WW-Absatz-Standardschriftart11111111111111111111111111111111111111111111111111"/>
    <w:qFormat/>
    <w:rPr/>
  </w:style>
  <w:style w:type="character" w:styleId="WW-Absatz-Standardschriftart111111111111111111111111111111111111111111111111111">
    <w:name w:val="WW-Absatz-Standardschriftart111111111111111111111111111111111111111111111111111"/>
    <w:qFormat/>
    <w:rPr/>
  </w:style>
  <w:style w:type="character" w:styleId="WW-Absatz-Standardschriftart1111111111111111111111111111111111111111111111111111">
    <w:name w:val="WW-Absatz-Standardschriftart1111111111111111111111111111111111111111111111111111"/>
    <w:qFormat/>
    <w:rPr/>
  </w:style>
  <w:style w:type="character" w:styleId="WW-Absatz-Standardschriftart11111111111111111111111111111111111111111111111111111">
    <w:name w:val="WW-Absatz-Standardschriftart11111111111111111111111111111111111111111111111111111"/>
    <w:qFormat/>
    <w:rPr/>
  </w:style>
  <w:style w:type="character" w:styleId="WW-Absatz-Standardschriftart111111111111111111111111111111111111111111111111111111">
    <w:name w:val="WW-Absatz-Standardschriftart111111111111111111111111111111111111111111111111111111"/>
    <w:qFormat/>
    <w:rPr/>
  </w:style>
  <w:style w:type="character" w:styleId="WW-Absatz-Standardschriftart1111111111111111111111111111111111111111111111111111111">
    <w:name w:val="WW-Absatz-Standardschriftart1111111111111111111111111111111111111111111111111111111"/>
    <w:qFormat/>
    <w:rPr/>
  </w:style>
  <w:style w:type="character" w:styleId="WW-Absatz-Standardschriftart11111111111111111111111111111111111111111111111111111111">
    <w:name w:val="WW-Absatz-Standardschriftart11111111111111111111111111111111111111111111111111111111"/>
    <w:qFormat/>
    <w:rPr/>
  </w:style>
  <w:style w:type="character" w:styleId="WW-Absatz-Standardschriftart111111111111111111111111111111111111111111111111111111111">
    <w:name w:val="WW-Absatz-Standardschriftart111111111111111111111111111111111111111111111111111111111"/>
    <w:qFormat/>
    <w:rPr/>
  </w:style>
  <w:style w:type="character" w:styleId="WW-Absatz-Standardschriftart1111111111111111111111111111111111111111111111111111111111">
    <w:name w:val="WW-Absatz-Standardschriftart1111111111111111111111111111111111111111111111111111111111"/>
    <w:qFormat/>
    <w:rPr/>
  </w:style>
  <w:style w:type="character" w:styleId="WW-Absatz-Standardschriftart11111111111111111111111111111111111111111111111111111111111">
    <w:name w:val="WW-Absatz-Standardschriftart11111111111111111111111111111111111111111111111111111111111"/>
    <w:qFormat/>
    <w:rPr/>
  </w:style>
  <w:style w:type="character" w:styleId="WW-Absatz-Standardschriftart111111111111111111111111111111111111111111111111111111111111">
    <w:name w:val="WW-Absatz-Standardschriftart111111111111111111111111111111111111111111111111111111111111"/>
    <w:qFormat/>
    <w:rPr/>
  </w:style>
  <w:style w:type="character" w:styleId="WW-Absatz-Standardschriftart1111111111111111111111111111111111111111111111111111111111111">
    <w:name w:val="WW-Absatz-Standardschriftart1111111111111111111111111111111111111111111111111111111111111"/>
    <w:qFormat/>
    <w:rPr/>
  </w:style>
  <w:style w:type="character" w:styleId="WW-Absatz-Standardschriftart11111111111111111111111111111111111111111111111111111111111111">
    <w:name w:val="WW-Absatz-Standardschriftart11111111111111111111111111111111111111111111111111111111111111"/>
    <w:qFormat/>
    <w:rPr/>
  </w:style>
  <w:style w:type="character" w:styleId="WW-Absatz-Standardschriftart111111111111111111111111111111111111111111111111111111111111111">
    <w:name w:val="WW-Absatz-Standardschriftart111111111111111111111111111111111111111111111111111111111111111"/>
    <w:qFormat/>
    <w:rPr/>
  </w:style>
  <w:style w:type="character" w:styleId="WW-Absatz-Standardschriftart1111111111111111111111111111111111111111111111111111111111111111">
    <w:name w:val="WW-Absatz-Standardschriftart1111111111111111111111111111111111111111111111111111111111111111"/>
    <w:qFormat/>
    <w:rPr/>
  </w:style>
  <w:style w:type="character" w:styleId="WW-Absatz-Standardschriftart11111111111111111111111111111111111111111111111111111111111111111">
    <w:name w:val="WW-Absatz-Standardschriftart11111111111111111111111111111111111111111111111111111111111111111"/>
    <w:qFormat/>
    <w:rPr/>
  </w:style>
  <w:style w:type="character" w:styleId="WW-Absatz-Standardschriftart111111111111111111111111111111111111111111111111111111111111111111">
    <w:name w:val="WW-Absatz-Standardschriftart111111111111111111111111111111111111111111111111111111111111111111"/>
    <w:qFormat/>
    <w:rPr/>
  </w:style>
  <w:style w:type="character" w:styleId="WW-Absatz-Standardschriftart1111111111111111111111111111111111111111111111111111111111111111111">
    <w:name w:val="WW-Absatz-Standardschriftart1111111111111111111111111111111111111111111111111111111111111111111"/>
    <w:qFormat/>
    <w:rPr/>
  </w:style>
  <w:style w:type="character" w:styleId="WW-Absatz-Standardschriftart11111111111111111111111111111111111111111111111111111111111111111111">
    <w:name w:val="WW-Absatz-Standardschriftart11111111111111111111111111111111111111111111111111111111111111111111"/>
    <w:qFormat/>
    <w:rPr/>
  </w:style>
  <w:style w:type="character" w:styleId="WW-Absatz-Standardschriftart111111111111111111111111111111111111111111111111111111111111111111111">
    <w:name w:val="WW-Absatz-Standardschriftart111111111111111111111111111111111111111111111111111111111111111111111"/>
    <w:qFormat/>
    <w:rPr/>
  </w:style>
  <w:style w:type="character" w:styleId="WW-Absatz-Standardschriftart1111111111111111111111111111111111111111111111111111111111111111111111">
    <w:name w:val="WW-Absatz-Standardschriftart1111111111111111111111111111111111111111111111111111111111111111111111"/>
    <w:qFormat/>
    <w:rPr/>
  </w:style>
  <w:style w:type="character" w:styleId="WW-Absatz-Standardschriftart11111111111111111111111111111111111111111111111111111111111111111111111">
    <w:name w:val="WW-Absatz-Standardschriftart11111111111111111111111111111111111111111111111111111111111111111111111"/>
    <w:qFormat/>
    <w:rPr/>
  </w:style>
  <w:style w:type="character" w:styleId="WW-Absatz-Standardschriftart111111111111111111111111111111111111111111111111111111111111111111111111">
    <w:name w:val="WW-Absatz-Standardschriftart111111111111111111111111111111111111111111111111111111111111111111111111"/>
    <w:qFormat/>
    <w:rPr/>
  </w:style>
  <w:style w:type="character" w:styleId="WW-Absatz-Standardschriftart1111111111111111111111111111111111111111111111111111111111111111111111111">
    <w:name w:val="WW-Absatz-Standardschriftart1111111111111111111111111111111111111111111111111111111111111111111111111"/>
    <w:qFormat/>
    <w:rPr/>
  </w:style>
  <w:style w:type="character" w:styleId="WW-Absatz-Standardschriftart11111111111111111111111111111111111111111111111111111111111111111111111111">
    <w:name w:val="WW-Absatz-Standardschriftart11111111111111111111111111111111111111111111111111111111111111111111111111"/>
    <w:qFormat/>
    <w:rPr/>
  </w:style>
  <w:style w:type="character" w:styleId="WW-Absatz-Standardschriftart111111111111111111111111111111111111111111111111111111111111111111111111111">
    <w:name w:val="WW-Absatz-Standardschriftart111111111111111111111111111111111111111111111111111111111111111111111111111"/>
    <w:qFormat/>
    <w:rPr/>
  </w:style>
  <w:style w:type="character" w:styleId="WW-Absatz-Standardschriftart1111111111111111111111111111111111111111111111111111111111111111111111111111">
    <w:name w:val="WW-Absatz-Standardschriftart1111111111111111111111111111111111111111111111111111111111111111111111111111"/>
    <w:qFormat/>
    <w:rPr/>
  </w:style>
  <w:style w:type="character" w:styleId="WW-Absatz-Standardschriftart11111111111111111111111111111111111111111111111111111111111111111111111111111">
    <w:name w:val="WW-Absatz-Standardschriftart11111111111111111111111111111111111111111111111111111111111111111111111111111"/>
    <w:qFormat/>
    <w:rPr/>
  </w:style>
  <w:style w:type="character" w:styleId="WW-Absatz-Standardschriftart111111111111111111111111111111111111111111111111111111111111111111111111111111">
    <w:name w:val="WW-Absatz-Standardschriftart111111111111111111111111111111111111111111111111111111111111111111111111111111"/>
    <w:qFormat/>
    <w:rPr/>
  </w:style>
  <w:style w:type="character" w:styleId="WW-Absatz-Standardschriftart1111111111111111111111111111111111111111111111111111111111111111111111111111111">
    <w:name w:val="WW-Absatz-Standardschriftart1111111111111111111111111111111111111111111111111111111111111111111111111111111"/>
    <w:qFormat/>
    <w:rPr/>
  </w:style>
  <w:style w:type="character" w:styleId="WW-Absatz-Standardschriftart11111111111111111111111111111111111111111111111111111111111111111111111111111111">
    <w:name w:val="WW-Absatz-Standardschriftart11111111111111111111111111111111111111111111111111111111111111111111111111111111"/>
    <w:qFormat/>
    <w:rPr/>
  </w:style>
  <w:style w:type="character" w:styleId="WW-Absatz-Standardschriftart111111111111111111111111111111111111111111111111111111111111111111111111111111111">
    <w:name w:val="WW-Absatz-Standardschriftart111111111111111111111111111111111111111111111111111111111111111111111111111111111"/>
    <w:qFormat/>
    <w:rPr/>
  </w:style>
  <w:style w:type="character" w:styleId="WW-Absatz-Standardschriftart1111111111111111111111111111111111111111111111111111111111111111111111111111111111">
    <w:name w:val="WW-Absatz-Standardschriftart1111111111111111111111111111111111111111111111111111111111111111111111111111111111"/>
    <w:qFormat/>
    <w:rPr/>
  </w:style>
  <w:style w:type="character" w:styleId="WW-Absatz-Standardschriftart11111111111111111111111111111111111111111111111111111111111111111111111111111111111">
    <w:name w:val="WW-Absatz-Standardschriftart11111111111111111111111111111111111111111111111111111111111111111111111111111111111"/>
    <w:qFormat/>
    <w:rPr/>
  </w:style>
  <w:style w:type="character" w:styleId="WW-Absatz-Standardschriftart111111111111111111111111111111111111111111111111111111111111111111111111111111111111">
    <w:name w:val="WW-Absatz-Standardschriftart111111111111111111111111111111111111111111111111111111111111111111111111111111111111"/>
    <w:qFormat/>
    <w:rPr/>
  </w:style>
  <w:style w:type="character" w:styleId="WW-Absatz-Standardschriftart1111111111111111111111111111111111111111111111111111111111111111111111111111111111111">
    <w:name w:val="WW-Absatz-Standardschriftart1111111111111111111111111111111111111111111111111111111111111111111111111111111111111"/>
    <w:qFormat/>
    <w:rPr/>
  </w:style>
  <w:style w:type="character" w:styleId="WW-Absatz-Standardschriftart11111111111111111111111111111111111111111111111111111111111111111111111111111111111111">
    <w:name w:val="WW-Absatz-Standardschriftart11111111111111111111111111111111111111111111111111111111111111111111111111111111111111"/>
    <w:qFormat/>
    <w:rPr/>
  </w:style>
  <w:style w:type="character" w:styleId="WW-Absatz-Standardschriftart111111111111111111111111111111111111111111111111111111111111111111111111111111111111111">
    <w:name w:val="WW-Absatz-Standardschriftart111111111111111111111111111111111111111111111111111111111111111111111111111111111111111"/>
    <w:qFormat/>
    <w:rPr/>
  </w:style>
  <w:style w:type="character" w:styleId="WW-Absatz-Standardschriftart1111111111111111111111111111111111111111111111111111111111111111111111111111111111111111">
    <w:name w:val="WW-Absatz-Standardschriftart1111111111111111111111111111111111111111111111111111111111111111111111111111111111111111"/>
    <w:qFormat/>
    <w:rPr/>
  </w:style>
  <w:style w:type="character" w:styleId="WW-Absatz-Standardschriftart11111111111111111111111111111111111111111111111111111111111111111111111111111111111111111">
    <w:name w:val="WW-Absatz-Standardschriftart11111111111111111111111111111111111111111111111111111111111111111111111111111111111111111"/>
    <w:qFormat/>
    <w:rPr/>
  </w:style>
  <w:style w:type="character" w:styleId="WW-Absatz-Standardschriftart111111111111111111111111111111111111111111111111111111111111111111111111111111111111111111">
    <w:name w:val="WW-Absatz-Standardschriftart111111111111111111111111111111111111111111111111111111111111111111111111111111111111111111"/>
    <w:qFormat/>
    <w:rPr/>
  </w:style>
  <w:style w:type="character" w:styleId="WW-Absatz-Standardschriftart1111111111111111111111111111111111111111111111111111111111111111111111111111111111111111111">
    <w:name w:val="WW-Absatz-Standardschriftart1111111111111111111111111111111111111111111111111111111111111111111111111111111111111111111"/>
    <w:qFormat/>
    <w:rPr/>
  </w:style>
  <w:style w:type="character" w:styleId="WW-Absatz-Standardschriftart11111111111111111111111111111111111111111111111111111111111111111111111111111111111111111111">
    <w:name w:val="WW-Absatz-Standardschriftart11111111111111111111111111111111111111111111111111111111111111111111111111111111111111111111"/>
    <w:qFormat/>
    <w:rPr/>
  </w:style>
  <w:style w:type="character" w:styleId="WW-Absatz-Standardschriftart111111111111111111111111111111111111111111111111111111111111111111111111111111111111111111111">
    <w:name w:val="WW-Absatz-Standardschriftart111111111111111111111111111111111111111111111111111111111111111111111111111111111111111111111"/>
    <w:qFormat/>
    <w:rPr/>
  </w:style>
  <w:style w:type="character" w:styleId="WW-Absatz-Standardschriftart1111111111111111111111111111111111111111111111111111111111111111111111111111111111111111111111">
    <w:name w:val="WW-Absatz-Standardschriftart1111111111111111111111111111111111111111111111111111111111111111111111111111111111111111111111"/>
    <w:qFormat/>
    <w:rPr/>
  </w:style>
  <w:style w:type="character" w:styleId="WW-Absatz-Standardschriftart11111111111111111111111111111111111111111111111111111111111111111111111111111111111111111111111">
    <w:name w:val="WW-Absatz-Standardschriftart11111111111111111111111111111111111111111111111111111111111111111111111111111111111111111111111"/>
    <w:qFormat/>
    <w:rPr/>
  </w:style>
  <w:style w:type="character" w:styleId="WW-Absatz-Standardschriftart111111111111111111111111111111111111111111111111111111111111111111111111111111111111111111111111">
    <w:name w:val="WW-Absatz-Standardschriftart111111111111111111111111111111111111111111111111111111111111111111111111111111111111111111111111"/>
    <w:qFormat/>
    <w:rPr/>
  </w:style>
  <w:style w:type="character" w:styleId="WW-Absatz-Standardschriftart1111111111111111111111111111111111111111111111111111111111111111111111111111111111111111111111111">
    <w:name w:val="WW-Absatz-Standardschriftart1111111111111111111111111111111111111111111111111111111111111111111111111111111111111111111111111"/>
    <w:qFormat/>
    <w:rPr/>
  </w:style>
  <w:style w:type="character" w:styleId="WW-Absatz-Standardschriftart11111111111111111111111111111111111111111111111111111111111111111111111111111111111111111111111111">
    <w:name w:val="WW-Absatz-Standardschriftart11111111111111111111111111111111111111111111111111111111111111111111111111111111111111111111111111"/>
    <w:qFormat/>
    <w:rPr/>
  </w:style>
  <w:style w:type="character" w:styleId="WW-Absatz-Standardschriftart111111111111111111111111111111111111111111111111111111111111111111111111111111111111111111111111111">
    <w:name w:val="WW-Absatz-Standardschriftart111111111111111111111111111111111111111111111111111111111111111111111111111111111111111111111111111"/>
    <w:qFormat/>
    <w:rPr/>
  </w:style>
  <w:style w:type="character" w:styleId="WW-Absatz-Standardschriftart1111111111111111111111111111111111111111111111111111111111111111111111111111111111111111111111111111">
    <w:name w:val="WW-Absatz-Standardschriftart1111111111111111111111111111111111111111111111111111111111111111111111111111111111111111111111111111"/>
    <w:qFormat/>
    <w:rPr/>
  </w:style>
  <w:style w:type="character" w:styleId="WW-Absatz-Standardschriftart11111111111111111111111111111111111111111111111111111111111111111111111111111111111111111111111111111">
    <w:name w:val="WW-Absatz-Standardschriftart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
    <w:name w:val="WW-Absatz-Standardschriftart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qFormat/>
    <w:rPr/>
  </w:style>
  <w:style w:type="character" w:styleId="Fontepargpadro2">
    <w:name w:val="Fonte parág. padrão2"/>
    <w:qFormat/>
    <w:rPr/>
  </w:style>
  <w:style w:type="character" w:styleId="Fontepargpadro1">
    <w:name w:val="Fonte parág. padrão1"/>
    <w:qFormat/>
    <w:rPr/>
  </w:style>
  <w:style w:type="character" w:styleId="BodyTextChar">
    <w:name w:val="Body Text Char"/>
    <w:qFormat/>
    <w:rPr>
      <w:rFonts w:ascii="Times New Roman" w:hAnsi="Times New Roman" w:cs="Times New Roman"/>
      <w:sz w:val="24"/>
      <w:szCs w:val="24"/>
      <w:lang w:val="pt-BR" w:bidi="ar-SA"/>
    </w:rPr>
  </w:style>
  <w:style w:type="character" w:styleId="TitleChar">
    <w:name w:val="Title Char"/>
    <w:qFormat/>
    <w:rPr>
      <w:rFonts w:ascii="Cambria" w:hAnsi="Cambria" w:cs="Cambria"/>
      <w:b/>
      <w:bCs/>
      <w:kern w:val="2"/>
      <w:sz w:val="32"/>
      <w:szCs w:val="32"/>
      <w:lang w:val="pt-BR" w:bidi="ar-SA"/>
    </w:rPr>
  </w:style>
  <w:style w:type="character" w:styleId="SubtitleChar">
    <w:name w:val="Subtitle Char"/>
    <w:qFormat/>
    <w:rPr>
      <w:rFonts w:ascii="Cambria" w:hAnsi="Cambria" w:cs="Cambria"/>
      <w:sz w:val="24"/>
      <w:szCs w:val="24"/>
      <w:lang w:val="pt-BR" w:bidi="ar-SA"/>
    </w:rPr>
  </w:style>
  <w:style w:type="character" w:styleId="HeaderChar">
    <w:name w:val="Header Char"/>
    <w:qFormat/>
    <w:rPr>
      <w:rFonts w:ascii="Times New Roman" w:hAnsi="Times New Roman" w:cs="Times New Roman"/>
      <w:sz w:val="24"/>
      <w:szCs w:val="24"/>
      <w:lang w:val="pt-BR" w:bidi="ar-SA"/>
    </w:rPr>
  </w:style>
  <w:style w:type="character" w:styleId="FooterChar">
    <w:name w:val="Footer Char"/>
    <w:qFormat/>
    <w:rPr>
      <w:rFonts w:ascii="Times New Roman" w:hAnsi="Times New Roman" w:cs="Times New Roman"/>
      <w:sz w:val="24"/>
      <w:szCs w:val="24"/>
      <w:lang w:val="pt-BR" w:bidi="ar-SA"/>
    </w:rPr>
  </w:style>
  <w:style w:type="character" w:styleId="BodyTextIndentChar">
    <w:name w:val="Body Text Indent Char"/>
    <w:qFormat/>
    <w:rPr>
      <w:rFonts w:ascii="Times New Roman" w:hAnsi="Times New Roman" w:cs="Times New Roman"/>
      <w:sz w:val="24"/>
      <w:szCs w:val="24"/>
      <w:lang w:val="pt-BR" w:bidi="ar-SA"/>
    </w:rPr>
  </w:style>
  <w:style w:type="character" w:styleId="DocumentMapChar">
    <w:name w:val="Document Map Char"/>
    <w:qFormat/>
    <w:rPr>
      <w:rFonts w:ascii="Times New Roman" w:hAnsi="Times New Roman" w:cs="Times New Roman"/>
      <w:sz w:val="2"/>
      <w:szCs w:val="2"/>
      <w:lang w:val="pt-BR" w:bidi="ar-SA"/>
    </w:rPr>
  </w:style>
  <w:style w:type="character" w:styleId="BalloonTextChar">
    <w:name w:val="Balloon Text Char"/>
    <w:qFormat/>
    <w:rPr>
      <w:rFonts w:ascii="Tahoma" w:hAnsi="Tahoma" w:cs="Tahoma"/>
      <w:sz w:val="16"/>
      <w:szCs w:val="16"/>
      <w:lang w:val="pt-BR" w:bidi="ar-SA"/>
    </w:rPr>
  </w:style>
  <w:style w:type="character" w:styleId="PageNumber">
    <w:name w:val="page number"/>
    <w:rPr>
      <w:rFonts w:ascii="Times New Roman" w:hAnsi="Times New Roman" w:cs="Times New Roman"/>
    </w:rPr>
  </w:style>
  <w:style w:type="character" w:styleId="Marcadores">
    <w:name w:val="Marcadores"/>
    <w:qFormat/>
    <w:rPr>
      <w:rFonts w:ascii="OpenSymbol" w:hAnsi="OpenSymbol" w:eastAsia="OpenSymbol" w:cs="OpenSymbol"/>
    </w:rPr>
  </w:style>
  <w:style w:type="character" w:styleId="RodapChar">
    <w:name w:val="Rodapé Char"/>
    <w:qFormat/>
    <w:rPr>
      <w:rFonts w:ascii="Calibri" w:hAnsi="Calibri" w:eastAsia="Calibri" w:cs="Calibri"/>
    </w:rPr>
  </w:style>
  <w:style w:type="character" w:styleId="CabealhoChar">
    <w:name w:val="Cabeçalho Char"/>
    <w:qFormat/>
    <w:rPr>
      <w:rFonts w:ascii="Calibri" w:hAnsi="Calibri" w:eastAsia="Calibri" w:cs="Calibri"/>
    </w:rPr>
  </w:style>
  <w:style w:type="character" w:styleId="TextodebaloChar">
    <w:name w:val="Texto de balão Char"/>
    <w:qFormat/>
    <w:rPr>
      <w:rFonts w:ascii="Tahoma" w:hAnsi="Tahoma" w:eastAsia="Calibri" w:cs="Tahoma"/>
      <w:sz w:val="16"/>
      <w:szCs w:val="16"/>
    </w:rPr>
  </w:style>
  <w:style w:type="character" w:styleId="Corpodetexto2Char">
    <w:name w:val="Corpo de texto 2 Char"/>
    <w:qFormat/>
    <w:rPr>
      <w:rFonts w:ascii="Calibri" w:hAnsi="Calibri" w:eastAsia="Calibri" w:cs="Times New Roman"/>
    </w:rPr>
  </w:style>
  <w:style w:type="character" w:styleId="Hiperlink">
    <w:name w:val="Hiperlink"/>
    <w:qFormat/>
    <w:rPr>
      <w:color w:val="0000FF"/>
      <w:u w:val="single"/>
    </w:rPr>
  </w:style>
  <w:style w:type="character" w:styleId="CorpodetextoChar">
    <w:name w:val="Corpo de texto Char"/>
    <w:qFormat/>
    <w:rPr>
      <w:rFonts w:ascii="Arial" w:hAnsi="Arial" w:eastAsia="Times New Roman" w:cs="Times New Roman"/>
      <w:sz w:val="24"/>
      <w:szCs w:val="20"/>
    </w:rPr>
  </w:style>
  <w:style w:type="character" w:styleId="apple-converted-space">
    <w:name w:val="apple-converted-space"/>
    <w:qFormat/>
    <w:rPr>
      <w:rFonts w:ascii="Times New Roman" w:hAnsi="Times New Roman" w:eastAsia="Times New Roman" w:cs="Times New Roman"/>
      <w:color w:val="000000"/>
      <w:sz w:val="24"/>
      <w:szCs w:val="24"/>
    </w:rPr>
  </w:style>
  <w:style w:type="character" w:styleId="Ttulo2Char">
    <w:name w:val="Título 2 Char"/>
    <w:qFormat/>
    <w:rPr>
      <w:rFonts w:ascii="Cambria" w:hAnsi="Cambria" w:eastAsia="Cambria" w:cs="Cambria"/>
      <w:b/>
      <w:bCs/>
      <w:color w:val="4F81BD"/>
      <w:sz w:val="26"/>
      <w:szCs w:val="26"/>
    </w:rPr>
  </w:style>
  <w:style w:type="character" w:styleId="Ttulo1Char">
    <w:name w:val="Título 1 Char"/>
    <w:qFormat/>
    <w:rPr>
      <w:rFonts w:ascii="Times New Roman" w:hAnsi="Times New Roman" w:eastAsia="Times New Roman" w:cs="Times New Roman"/>
      <w:b/>
      <w:bCs/>
      <w:sz w:val="48"/>
      <w:szCs w:val="48"/>
    </w:rPr>
  </w:style>
  <w:style w:type="paragraph" w:styleId="Ttulo">
    <w:name w:val="Título"/>
    <w:basedOn w:val="Normal"/>
    <w:next w:val="BodyText"/>
    <w:qFormat/>
    <w:pPr>
      <w:jc w:val="center"/>
    </w:pPr>
    <w:rPr>
      <w:sz w:val="28"/>
      <w:szCs w:val="20"/>
      <w:lang w:val="en-US"/>
    </w:rPr>
  </w:style>
  <w:style w:type="paragraph" w:styleId="BodyText">
    <w:name w:val="Body Text"/>
    <w:basedOn w:val="Normal"/>
    <w:pPr>
      <w:jc w:val="center"/>
    </w:pPr>
    <w:rPr/>
  </w:style>
  <w:style w:type="paragraph" w:styleId="List">
    <w:name w:val="List"/>
    <w:basedOn w:val="BodyText"/>
    <w:pPr/>
    <w:rPr>
      <w:rFonts w:cs="Lucida Sans"/>
    </w:rPr>
  </w:style>
  <w:style w:type="paragraph" w:styleId="Caption">
    <w:name w:val="caption"/>
    <w:basedOn w:val="Normal"/>
    <w:next w:val="Normal"/>
    <w:qFormat/>
    <w:pPr>
      <w:jc w:val="center"/>
    </w:pPr>
    <w:rPr>
      <w:rFonts w:ascii="Arial" w:hAnsi="Arial" w:cs="Arial"/>
      <w:b/>
      <w:bCs/>
      <w:sz w:val="36"/>
      <w:lang w:val="pt-BR" w:eastAsia="pt-BR"/>
    </w:rPr>
  </w:style>
  <w:style w:type="paragraph" w:styleId="ndice">
    <w:name w:val="Índice"/>
    <w:basedOn w:val="Normal"/>
    <w:qFormat/>
    <w:pPr>
      <w:suppressLineNumbers/>
      <w:suppressAutoHyphens w:val="true"/>
    </w:pPr>
    <w:rPr>
      <w:rFonts w:ascii="Tahoma" w:hAnsi="Tahoma" w:cs="Tahoma"/>
    </w:rPr>
  </w:style>
  <w:style w:type="paragraph" w:styleId="Ttulouser">
    <w:name w:val="Título (user)"/>
    <w:basedOn w:val="Normal"/>
    <w:next w:val="BodyText"/>
    <w:qFormat/>
    <w:pPr>
      <w:keepNext w:val="true"/>
      <w:spacing w:before="240" w:after="120"/>
    </w:pPr>
    <w:rPr>
      <w:rFonts w:ascii="Liberation Sans" w:hAnsi="Liberation Sans" w:eastAsia="Microsoft YaHei" w:cs="Arial"/>
      <w:sz w:val="28"/>
      <w:szCs w:val="28"/>
    </w:rPr>
  </w:style>
  <w:style w:type="paragraph" w:styleId="ndiceuser">
    <w:name w:val="Índice (user)"/>
    <w:basedOn w:val="Normal"/>
    <w:qFormat/>
    <w:pPr>
      <w:suppressLineNumbers/>
    </w:pPr>
    <w:rPr>
      <w:rFonts w:cs="Arial"/>
    </w:rPr>
  </w:style>
  <w:style w:type="paragraph" w:styleId="NormalWeb">
    <w:name w:val="Normal (Web)"/>
    <w:basedOn w:val="Normal"/>
    <w:qFormat/>
    <w:pPr>
      <w:spacing w:before="280" w:after="280"/>
    </w:pPr>
    <w:rPr>
      <w:sz w:val="20"/>
      <w:szCs w:val="20"/>
    </w:rPr>
  </w:style>
  <w:style w:type="paragraph" w:styleId="Corpodetexto2">
    <w:name w:val="Corpo de texto 2"/>
    <w:basedOn w:val="Normal"/>
    <w:qFormat/>
    <w:pPr>
      <w:jc w:val="both"/>
    </w:pPr>
    <w:rPr>
      <w:rFonts w:ascii="Arial" w:hAnsi="Arial" w:cs="Arial"/>
    </w:rPr>
  </w:style>
  <w:style w:type="paragraph" w:styleId="BodyTextIndent">
    <w:name w:val="Body Text Indent"/>
    <w:basedOn w:val="Normal"/>
    <w:pPr>
      <w:ind w:firstLine="709" w:left="0" w:right="0"/>
      <w:jc w:val="both"/>
    </w:pPr>
    <w:rPr>
      <w:rFonts w:ascii="Graphite Light;Courier New" w:hAnsi="Graphite Light;Courier New" w:cs="Graphite Light;Courier New"/>
      <w:sz w:val="20"/>
      <w:szCs w:val="20"/>
    </w:rPr>
  </w:style>
  <w:style w:type="paragraph" w:styleId="Subtitle">
    <w:name w:val="Subtitle"/>
    <w:basedOn w:val="Normal"/>
    <w:next w:val="BodyText"/>
    <w:qFormat/>
    <w:pPr>
      <w:spacing w:lineRule="auto" w:line="360"/>
      <w:jc w:val="center"/>
    </w:pPr>
    <w:rPr>
      <w:b/>
      <w:sz w:val="32"/>
      <w:szCs w:val="20"/>
    </w:rPr>
  </w:style>
  <w:style w:type="paragraph" w:styleId="Recuodecorpodetexto2">
    <w:name w:val="Recuo de corpo de texto 2"/>
    <w:basedOn w:val="Normal"/>
    <w:qFormat/>
    <w:pPr>
      <w:ind w:firstLine="708" w:left="0" w:right="0"/>
      <w:jc w:val="both"/>
    </w:pPr>
    <w:rPr>
      <w:rFonts w:ascii="Arial" w:hAnsi="Arial" w:cs="Arial"/>
    </w:rPr>
  </w:style>
  <w:style w:type="paragraph" w:styleId="CabealhoeRodap">
    <w:name w:val="Cabeçalho e Rodapé"/>
    <w:basedOn w:val="Normal"/>
    <w:qFormat/>
    <w:pPr>
      <w:suppressLineNumbers/>
      <w:tabs>
        <w:tab w:val="clear" w:pos="708"/>
        <w:tab w:val="center" w:pos="4819" w:leader="none"/>
        <w:tab w:val="right" w:pos="9638" w:leader="none"/>
      </w:tabs>
    </w:pPr>
    <w:rPr/>
  </w:style>
  <w:style w:type="paragraph" w:styleId="Cabealhoerodap1">
    <w:name w:val="Cabeçalho e rodapé1"/>
    <w:basedOn w:val="Normal"/>
    <w:qFormat/>
    <w:pPr/>
    <w:rPr/>
  </w:style>
  <w:style w:type="paragraph" w:styleId="Cabealhoerodap2">
    <w:name w:val="Cabeçalho e rodapé2"/>
    <w:basedOn w:val="Normal"/>
    <w:qFormat/>
    <w:pPr/>
    <w:rPr/>
  </w:style>
  <w:style w:type="paragraph" w:styleId="Header">
    <w:name w:val="header"/>
    <w:basedOn w:val="Normal"/>
    <w:pPr>
      <w:tabs>
        <w:tab w:val="clear" w:pos="708"/>
        <w:tab w:val="center" w:pos="4419" w:leader="none"/>
        <w:tab w:val="right" w:pos="8838" w:leader="none"/>
      </w:tabs>
    </w:pPr>
    <w:rPr/>
  </w:style>
  <w:style w:type="paragraph" w:styleId="Footer">
    <w:name w:val="footer"/>
    <w:basedOn w:val="Normal"/>
    <w:pPr>
      <w:tabs>
        <w:tab w:val="clear" w:pos="708"/>
        <w:tab w:val="center" w:pos="4419" w:leader="none"/>
        <w:tab w:val="right" w:pos="8838" w:leader="none"/>
      </w:tabs>
    </w:pPr>
    <w:rPr/>
  </w:style>
  <w:style w:type="paragraph" w:styleId="Corpodetexto3">
    <w:name w:val="Corpo de texto 3"/>
    <w:basedOn w:val="Normal"/>
    <w:qFormat/>
    <w:pPr>
      <w:shd w:val="clear" w:fill="FFFFFF"/>
      <w:jc w:val="both"/>
    </w:pPr>
    <w:rPr>
      <w:rFonts w:ascii="Arial" w:hAnsi="Arial" w:cs="Arial"/>
    </w:rPr>
  </w:style>
  <w:style w:type="paragraph" w:styleId="Default">
    <w:name w:val="Default"/>
    <w:qFormat/>
    <w:pPr>
      <w:widowControl/>
      <w:suppressAutoHyphens w:val="true"/>
      <w:overflowPunct w:val="false"/>
      <w:bidi w:val="0"/>
      <w:spacing w:before="0" w:after="0"/>
      <w:jc w:val="left"/>
    </w:pPr>
    <w:rPr>
      <w:rFonts w:ascii="Calibri" w:hAnsi="Calibri" w:eastAsia="Times New Roman" w:cs="Calibri"/>
      <w:color w:val="000000"/>
      <w:kern w:val="0"/>
      <w:sz w:val="24"/>
      <w:szCs w:val="24"/>
      <w:lang w:val="pt-BR" w:eastAsia="zh-CN" w:bidi="ar-SA"/>
    </w:rPr>
  </w:style>
  <w:style w:type="paragraph" w:styleId="ListParagraph">
    <w:name w:val="List Paragraph"/>
    <w:basedOn w:val="Normal"/>
    <w:qFormat/>
    <w:pPr>
      <w:suppressAutoHyphens w:val="true"/>
      <w:ind w:hanging="0" w:left="720" w:right="0"/>
    </w:pPr>
    <w:rPr/>
  </w:style>
  <w:style w:type="paragraph" w:styleId="Captulo">
    <w:name w:val="Capítulo"/>
    <w:basedOn w:val="Normal"/>
    <w:next w:val="BodyText"/>
    <w:qFormat/>
    <w:pPr>
      <w:keepNext w:val="true"/>
      <w:suppressAutoHyphens w:val="true"/>
      <w:spacing w:before="240" w:after="120"/>
    </w:pPr>
    <w:rPr>
      <w:rFonts w:ascii="Arial" w:hAnsi="Arial" w:eastAsia="MS Mincho;ＭＳ 明朝" w:cs="Arial"/>
      <w:sz w:val="28"/>
      <w:szCs w:val="28"/>
    </w:rPr>
  </w:style>
  <w:style w:type="paragraph" w:styleId="Legenda1">
    <w:name w:val="Legenda1"/>
    <w:basedOn w:val="Normal"/>
    <w:qFormat/>
    <w:pPr>
      <w:suppressLineNumbers/>
      <w:suppressAutoHyphens w:val="true"/>
      <w:spacing w:before="120" w:after="120"/>
    </w:pPr>
    <w:rPr>
      <w:rFonts w:ascii="Tahoma" w:hAnsi="Tahoma" w:cs="Tahoma"/>
      <w:i/>
      <w:iCs/>
    </w:rPr>
  </w:style>
  <w:style w:type="paragraph" w:styleId="WW-Ttulo">
    <w:name w:val="WW-Título"/>
    <w:basedOn w:val="Normal"/>
    <w:next w:val="BodyText"/>
    <w:qFormat/>
    <w:pPr>
      <w:keepNext w:val="true"/>
      <w:suppressAutoHyphens w:val="true"/>
      <w:spacing w:before="240" w:after="120"/>
    </w:pPr>
    <w:rPr>
      <w:rFonts w:ascii="Arial" w:hAnsi="Arial" w:cs="Arial"/>
      <w:sz w:val="28"/>
      <w:szCs w:val="28"/>
    </w:rPr>
  </w:style>
  <w:style w:type="paragraph" w:styleId="Recuodecorpodetexto21">
    <w:name w:val="Recuo de corpo de texto 21"/>
    <w:basedOn w:val="Normal"/>
    <w:qFormat/>
    <w:pPr>
      <w:suppressAutoHyphens w:val="true"/>
      <w:ind w:firstLine="1260" w:left="0" w:right="0"/>
    </w:pPr>
    <w:rPr>
      <w:sz w:val="26"/>
      <w:szCs w:val="26"/>
    </w:rPr>
  </w:style>
  <w:style w:type="paragraph" w:styleId="Recuodecorpodetexto31">
    <w:name w:val="Recuo de corpo de texto 31"/>
    <w:basedOn w:val="Normal"/>
    <w:qFormat/>
    <w:pPr>
      <w:suppressAutoHyphens w:val="true"/>
      <w:ind w:firstLine="1134" w:left="709" w:right="0"/>
    </w:pPr>
    <w:rPr>
      <w:sz w:val="20"/>
      <w:szCs w:val="20"/>
    </w:rPr>
  </w:style>
  <w:style w:type="paragraph" w:styleId="BodyTextIndent1">
    <w:name w:val="Body Text Indent1"/>
    <w:basedOn w:val="Normal"/>
    <w:qFormat/>
    <w:pPr>
      <w:suppressAutoHyphens w:val="true"/>
      <w:spacing w:lineRule="auto" w:line="360" w:before="0" w:after="120"/>
      <w:ind w:firstLine="1440" w:left="0" w:right="556"/>
      <w:jc w:val="both"/>
    </w:pPr>
    <w:rPr/>
  </w:style>
  <w:style w:type="paragraph" w:styleId="Contedodoquadro">
    <w:name w:val="Conteúdo do quadro"/>
    <w:basedOn w:val="BodyText"/>
    <w:qFormat/>
    <w:pPr>
      <w:suppressAutoHyphens w:val="true"/>
      <w:spacing w:before="0" w:after="120"/>
      <w:jc w:val="left"/>
    </w:pPr>
    <w:rPr/>
  </w:style>
  <w:style w:type="paragraph" w:styleId="Corpodetexto31">
    <w:name w:val="Corpo de texto 31"/>
    <w:basedOn w:val="Normal"/>
    <w:qFormat/>
    <w:pPr>
      <w:suppressAutoHyphens w:val="true"/>
      <w:spacing w:lineRule="auto" w:line="360"/>
      <w:jc w:val="both"/>
    </w:pPr>
    <w:rPr>
      <w:rFonts w:ascii="Arial" w:hAnsi="Arial" w:cs="Arial"/>
      <w:sz w:val="22"/>
      <w:szCs w:val="22"/>
    </w:rPr>
  </w:style>
  <w:style w:type="paragraph" w:styleId="BalloonText">
    <w:name w:val="Balloon Text"/>
    <w:basedOn w:val="Normal"/>
    <w:qFormat/>
    <w:pPr>
      <w:suppressAutoHyphens w:val="true"/>
    </w:pPr>
    <w:rPr>
      <w:rFonts w:ascii="Tahoma" w:hAnsi="Tahoma" w:cs="Tahoma"/>
      <w:sz w:val="16"/>
      <w:szCs w:val="16"/>
    </w:rPr>
  </w:style>
  <w:style w:type="paragraph" w:styleId="Textodebalo">
    <w:name w:val="Texto de balão"/>
    <w:basedOn w:val="Normal"/>
    <w:qFormat/>
    <w:pPr/>
    <w:rPr>
      <w:rFonts w:ascii="Tahoma" w:hAnsi="Tahoma" w:cs="Tahoma"/>
      <w:sz w:val="16"/>
      <w:szCs w:val="16"/>
    </w:rPr>
  </w:style>
  <w:style w:type="paragraph" w:styleId="Partesuperior-zdoformulrio">
    <w:name w:val="Parte superior-z do formulário"/>
    <w:basedOn w:val="Normal"/>
    <w:next w:val="Normal"/>
    <w:qFormat/>
    <w:pPr>
      <w:pBdr>
        <w:bottom w:val="single" w:sz="6" w:space="1" w:color="000000"/>
      </w:pBdr>
      <w:jc w:val="center"/>
    </w:pPr>
    <w:rPr>
      <w:rFonts w:ascii="Arial" w:hAnsi="Arial" w:cs="Arial"/>
      <w:vanish/>
      <w:sz w:val="16"/>
      <w:szCs w:val="16"/>
    </w:rPr>
  </w:style>
  <w:style w:type="paragraph" w:styleId="Normal1">
    <w:name w:val="Normal1"/>
    <w:basedOn w:val="Normal"/>
    <w:qFormat/>
    <w:pPr>
      <w:spacing w:before="280" w:after="280"/>
    </w:pPr>
    <w:rPr/>
  </w:style>
  <w:style w:type="paragraph" w:styleId="TitlePage">
    <w:name w:val="TitlePage"/>
    <w:qFormat/>
    <w:pPr>
      <w:widowControl/>
      <w:tabs>
        <w:tab w:val="clear" w:pos="708"/>
        <w:tab w:val="left" w:pos="720" w:leader="none"/>
        <w:tab w:val="left" w:pos="1440" w:leader="none"/>
        <w:tab w:val="left" w:pos="2160" w:leader="none"/>
        <w:tab w:val="left" w:pos="2880" w:leader="none"/>
        <w:tab w:val="left" w:pos="3600" w:leader="none"/>
        <w:tab w:val="left" w:pos="4320" w:leader="none"/>
        <w:tab w:val="left" w:pos="5040" w:leader="none"/>
      </w:tabs>
      <w:suppressAutoHyphens w:val="true"/>
      <w:overflowPunct w:val="false"/>
      <w:bidi w:val="0"/>
      <w:spacing w:before="0" w:after="0"/>
      <w:jc w:val="left"/>
    </w:pPr>
    <w:rPr>
      <w:rFonts w:ascii="Times New Roman" w:hAnsi="Times New Roman" w:eastAsia="Times New Roman" w:cs="Times New Roman"/>
      <w:color w:val="auto"/>
      <w:spacing w:val="-2"/>
      <w:kern w:val="0"/>
      <w:sz w:val="24"/>
      <w:szCs w:val="20"/>
      <w:lang w:val="en-US" w:eastAsia="zh-CN" w:bidi="ar-SA"/>
    </w:rPr>
  </w:style>
  <w:style w:type="paragraph" w:styleId="Protocolo">
    <w:name w:val="Protocolo"/>
    <w:basedOn w:val="Normal"/>
    <w:qFormat/>
    <w:pPr>
      <w:spacing w:lineRule="atLeast" w:line="360"/>
      <w:jc w:val="both"/>
    </w:pPr>
    <w:rPr>
      <w:rFonts w:ascii="Arial" w:hAnsi="Arial" w:cs="Arial"/>
    </w:rPr>
  </w:style>
  <w:style w:type="paragraph" w:styleId="BodyText10">
    <w:name w:val="BodyText10"/>
    <w:qFormat/>
    <w:pPr>
      <w:widowControl/>
      <w:suppressAutoHyphens w:val="true"/>
      <w:overflowPunct w:val="false"/>
      <w:bidi w:val="0"/>
      <w:spacing w:before="0" w:after="200"/>
      <w:jc w:val="both"/>
    </w:pPr>
    <w:rPr>
      <w:rFonts w:ascii="Times New Roman" w:hAnsi="Times New Roman" w:eastAsia="Times New Roman" w:cs="Times New Roman"/>
      <w:color w:val="auto"/>
      <w:kern w:val="0"/>
      <w:sz w:val="20"/>
      <w:szCs w:val="20"/>
      <w:lang w:val="en-US" w:eastAsia="zh-CN" w:bidi="ar-SA"/>
    </w:rPr>
  </w:style>
  <w:style w:type="paragraph" w:styleId="Bodytext1">
    <w:name w:val="Bodytext"/>
    <w:basedOn w:val="Normal"/>
    <w:qFormat/>
    <w:pPr>
      <w:spacing w:lineRule="exact" w:line="300" w:before="0" w:after="200"/>
      <w:jc w:val="both"/>
    </w:pPr>
    <w:rPr>
      <w:szCs w:val="20"/>
      <w:lang w:val="en-GB"/>
    </w:rPr>
  </w:style>
  <w:style w:type="paragraph" w:styleId="Contedodoquadrouser">
    <w:name w:val="Conteúdo do quadro (user)"/>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cep.ceepp@gmail.com"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wmf"/>
</Relationships>
</file>

<file path=word/_rels/header3.xml.rels><?xml version="1.0" encoding="UTF-8"?>
<Relationships xmlns="http://schemas.openxmlformats.org/package/2006/relationships"><Relationship Id="rId1" Type="http://schemas.openxmlformats.org/officeDocument/2006/relationships/image" Target="media/image1.wmf"/>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51</TotalTime>
  <Application>LibreOffice/26.2.3.1$Windows_X86_64 LibreOffice_project/d444ea7836163cb762d1627df3bc33e112fa142a</Application>
  <AppVersion>15.0000</AppVersion>
  <Pages>2</Pages>
  <Words>1793</Words>
  <Characters>10172</Characters>
  <CharactersWithSpaces>11866</CharactersWithSpaces>
  <Paragraphs>70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CEPHA</dc:creator>
  <dc:description/>
  <dc:language>pt-BR</dc:language>
  <cp:lastModifiedBy/>
  <dcterms:modified xsi:type="dcterms:W3CDTF">2026-01-08T10:13:39Z</dcterms:modified>
  <cp:revision>33</cp:revision>
  <dc:subject/>
  <dc:title>PROCEDIMENTOS PARA PROTOCOLAR TRABALHOS NO CEP DO Hospital Geral de Goiânia</dc:title>
</cp:coreProperties>
</file>

<file path=docProps/custom.xml><?xml version="1.0" encoding="utf-8"?>
<Properties xmlns="http://schemas.openxmlformats.org/officeDocument/2006/custom-properties" xmlns:vt="http://schemas.openxmlformats.org/officeDocument/2006/docPropsVTypes"/>
</file>