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wmf" ContentType="image/x-wmf"/>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tabs>
          <w:tab w:val="clear" w:pos="708"/>
          <w:tab w:val="left" w:pos="0" w:leader="none"/>
          <w:tab w:val="left" w:pos="540" w:leader="none"/>
        </w:tabs>
        <w:ind w:hanging="0" w:start="0" w:end="0"/>
        <w:jc w:val="center"/>
        <w:rPr>
          <w:b/>
          <w:color w:val="FF0000"/>
        </w:rPr>
      </w:pPr>
      <w:r>
        <w:rPr>
          <w:b/>
          <w:color w:val="FF0000"/>
        </w:rPr>
        <w:t>ORIENTAÇ</w:t>
      </w:r>
      <w:r>
        <w:rPr>
          <w:rFonts w:eastAsia="Times New Roman" w:cs="Times New Roman"/>
          <w:b/>
          <w:color w:val="FF0000"/>
          <w:sz w:val="24"/>
          <w:szCs w:val="24"/>
          <w:lang w:val="pt-BR" w:bidi="ar-SA"/>
        </w:rPr>
        <w:t>ÕES</w:t>
      </w:r>
      <w:r>
        <w:rPr>
          <w:b/>
          <w:color w:val="FF0000"/>
        </w:rPr>
        <w:t xml:space="preserve"> DE COMO ELABORAR UM TERMO DE CONSENTIMENTO LIVRE E ESCLARECIDO - TCLE</w:t>
      </w:r>
    </w:p>
    <w:p>
      <w:pPr>
        <w:pStyle w:val="Corpodetexto2"/>
        <w:tabs>
          <w:tab w:val="clear" w:pos="708"/>
          <w:tab w:val="left" w:pos="540" w:leader="none"/>
        </w:tabs>
        <w:rPr>
          <w:rFonts w:ascii="Times New Roman" w:hAnsi="Times New Roman" w:cs="Times New Roman"/>
          <w:color w:val="FF0000"/>
          <w:szCs w:val="22"/>
        </w:rPr>
      </w:pPr>
      <w:r>
        <w:rPr>
          <w:rFonts w:cs="Times New Roman" w:ascii="Times New Roman" w:hAnsi="Times New Roman"/>
          <w:color w:val="FF0000"/>
          <w:szCs w:val="22"/>
        </w:rPr>
      </w:r>
    </w:p>
    <w:p>
      <w:pPr>
        <w:pStyle w:val="Corpodetexto2"/>
        <w:tabs>
          <w:tab w:val="clear" w:pos="708"/>
          <w:tab w:val="left" w:pos="540" w:leader="none"/>
        </w:tabs>
        <w:rPr/>
      </w:pPr>
      <w:r>
        <w:rPr>
          <w:rFonts w:cs="Times New Roman" w:ascii="Times New Roman" w:hAnsi="Times New Roman"/>
          <w:color w:val="FF0000"/>
          <w:szCs w:val="22"/>
        </w:rPr>
        <w:t xml:space="preserve">É um documento público específico para cada pesquisa, </w:t>
      </w:r>
      <w:r>
        <w:rPr>
          <w:rFonts w:cs="Times New Roman" w:ascii="Times New Roman" w:hAnsi="Times New Roman"/>
          <w:color w:val="FF0000"/>
        </w:rPr>
        <w:t>que presta esclarecimentos que permitirão ao participante da pesquisa tomar sua decisão de forma justa e sem constrangimentos sobre a sua participação em uma pesquisa. É a proteção legal e moral do pesquisador, posto que seja a sua manifestação clara de concordância com a participação na pesquisa. O TCLE deve ser escrito em forma de "convite", contendo de forma didática e bem resumida as informações mais importantes do protocolo de pesquisa. Deve estar escrito em linguagem acessível aos participantes da pesquisa, ou seja, deve ser simples o suficiente para que o participante da pesquisa realmente consiga entender o que está escrito. Deve ser evitado o estilo “propaganda”, que tenta “convencer” o potencial voluntário da pesquisa, dissimula riscos e desconfortos dos métodos empregados e exagera possíveis benefícios e vantagens. Evite utilizar o estilo científico, pois corre o risco do participante não entender o que está escrito.</w:t>
      </w:r>
    </w:p>
    <w:p>
      <w:pPr>
        <w:pStyle w:val="Normal"/>
        <w:widowControl w:val="false"/>
        <w:jc w:val="both"/>
        <w:rPr>
          <w:color w:val="FF0000"/>
        </w:rPr>
      </w:pPr>
      <w:r>
        <w:rPr>
          <w:color w:val="FF0000"/>
        </w:rPr>
        <w:t>O TCLE deve contar com, no mínimo, as informações abaixo descritas:</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informar o título completo da pesquisa.</w:t>
      </w:r>
    </w:p>
    <w:p>
      <w:pPr>
        <w:pStyle w:val="Normal"/>
        <w:widowControl w:val="false"/>
        <w:numPr>
          <w:ilvl w:val="0"/>
          <w:numId w:val="2"/>
        </w:numPr>
        <w:tabs>
          <w:tab w:val="clear" w:pos="708"/>
          <w:tab w:val="left" w:pos="450" w:leader="none"/>
        </w:tabs>
        <w:ind w:hanging="0" w:start="0" w:end="0"/>
        <w:jc w:val="both"/>
        <w:rPr>
          <w:color w:val="FF0000"/>
        </w:rPr>
      </w:pPr>
      <w:r>
        <w:rPr>
          <w:color w:val="FF0000"/>
        </w:rPr>
        <w:t xml:space="preserve">Deve informar claramente quem é o responsável pela pesquisa, quem será o responsável por obter o TCLE e as circunstâncias sob as quais este consentimento será obtido. </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ser escrito em forma de convite.</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descrever a justificativa para a realização da pesquisa.</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descrever os objetivos da pesquisa.</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descrever, com suficientes detalhes, os procedimentos (métodos) que serão utilizados, em especial os que possam gerar desconforto ou risco aos participantes da pesquisa (deve evitar descrições muito detalhadas de técnicas, em particular daquelas que não afetarão os participantes da pesquisa, bem como os nomes dos equipamentos).</w:t>
      </w:r>
    </w:p>
    <w:p>
      <w:pPr>
        <w:pStyle w:val="Normal"/>
        <w:widowControl w:val="false"/>
        <w:numPr>
          <w:ilvl w:val="0"/>
          <w:numId w:val="2"/>
        </w:numPr>
        <w:tabs>
          <w:tab w:val="clear" w:pos="708"/>
          <w:tab w:val="left" w:pos="450" w:leader="none"/>
        </w:tabs>
        <w:ind w:hanging="0" w:start="0" w:end="0"/>
        <w:jc w:val="both"/>
        <w:rPr>
          <w:color w:val="FF0000"/>
        </w:rPr>
      </w:pPr>
      <w:r>
        <w:rPr>
          <w:color w:val="FF0000"/>
        </w:rPr>
        <w:t xml:space="preserve">Deve descrever de forma clara e simples os desconfortos e riscos previsíveis. Evite tentar dissimular riscos e desconfortos potenciais. Se não houver riscos previsíveis, deve-se dizer que não há </w:t>
      </w:r>
      <w:r>
        <w:rPr>
          <w:color w:val="FF0000"/>
          <w:u w:val="single"/>
        </w:rPr>
        <w:t>riscos previsíveis</w:t>
      </w:r>
      <w:r>
        <w:rPr>
          <w:color w:val="FF0000"/>
        </w:rPr>
        <w:t>.</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deixar claro, quando a pesquisa incluir riscos previsíveis, as formas de indenização e as medidas de reparo do dano eventual. Se não há risco mensurável, ou o risco é desprezível, citar claramente este fato. Lembre-se de que eventuais danos resultantes da participação na pesquisa são passiveis de reparação, mesmo se não previstos.</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descrever os benefícios esperados de forma clara, simples e direta. Evite exagerar benefícios e vantagens potenciais. O que se espera é o esclarecimento, não o “convencimento”. Não cite como benefícios os possíveis resultados da pesquisa (que podem não vir a ocorrer), nem tratamentos que independem da participação na pesquisa.</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descrever os métodos alternativos existentes para a obtenção da informação desejada e para o tratamento da condição, se porventura existirem. Caso não existam tais métodos o pesquisador deve deixar isto claro.</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descrever a forma de acompanhamento e assistência ao participante durante a realização da pesquisa, bem como seus responsáveis. Deve ficar claro como o pesquisador fará o acompanhamento do desenrolar da pesquisa, em particular como e quem será o responsável pelos eventuais contatos com os participantes da pesquisa.</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deixar clara a garantia de esclarecimentos antes, durante ou após a realização da pesquisa.</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deixar clara a possibilidade de inclusão em grupo controle ou placebo.</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deixar muito clara a garantia de que os eventuais participantes da pesquisa podem se recusar a participar em qualquer momento, sem que isto acarrete qualquer penalidade e não cause prejuízo.</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deixar clara a garantia de sigilo de dados.</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deixar clara a intenção de tornar anônimos o material ou dados obtidos do participante.</w:t>
      </w:r>
    </w:p>
    <w:p>
      <w:pPr>
        <w:pStyle w:val="Normal"/>
        <w:widowControl w:val="false"/>
        <w:numPr>
          <w:ilvl w:val="0"/>
          <w:numId w:val="2"/>
        </w:numPr>
        <w:tabs>
          <w:tab w:val="clear" w:pos="708"/>
          <w:tab w:val="left" w:pos="450" w:leader="none"/>
        </w:tabs>
        <w:ind w:hanging="0" w:start="0" w:end="0"/>
        <w:jc w:val="both"/>
        <w:rPr/>
      </w:pPr>
      <w:r>
        <w:rPr>
          <w:color w:val="FF0000"/>
        </w:rPr>
        <w:t xml:space="preserve">Deve deixar muito clara a garantia de que as eventuais despesas decorrentes da participação na pesquisa serão ressarcidas integralmente. O ressarcimento inclui apenas as despesas que o voluntário tem com a participação na pesquisa e que não teria se não participasse. Se a participação na pesquisa  não gerar despesas ao voluntário isto deve estar claro (“Não vai haver nenhuma forma de reembolso de dinheiro, já que com a participação na pesquisa você não vai ter nenhum gasto”). </w:t>
      </w:r>
    </w:p>
    <w:p>
      <w:pPr>
        <w:pStyle w:val="Normal"/>
        <w:widowControl w:val="false"/>
        <w:numPr>
          <w:ilvl w:val="0"/>
          <w:numId w:val="2"/>
        </w:numPr>
        <w:tabs>
          <w:tab w:val="clear" w:pos="708"/>
          <w:tab w:val="left" w:pos="450" w:leader="none"/>
        </w:tabs>
        <w:ind w:hanging="0" w:start="0" w:end="0"/>
        <w:jc w:val="both"/>
        <w:rPr>
          <w:color w:val="FF0000"/>
        </w:rPr>
      </w:pPr>
      <w:r>
        <w:rPr>
          <w:color w:val="FF0000"/>
        </w:rPr>
        <w:t xml:space="preserve">Deve deixar claro que será entregue uma via do TCLE ao voluntário ficando outra com o pesquisador responsável, estando elas devidamente assinadas por ambos. </w:t>
      </w:r>
    </w:p>
    <w:p>
      <w:pPr>
        <w:pStyle w:val="Normal"/>
        <w:widowControl w:val="false"/>
        <w:numPr>
          <w:ilvl w:val="0"/>
          <w:numId w:val="2"/>
        </w:numPr>
        <w:tabs>
          <w:tab w:val="clear" w:pos="708"/>
          <w:tab w:val="left" w:pos="450" w:leader="none"/>
        </w:tabs>
        <w:ind w:hanging="0" w:start="0" w:end="0"/>
        <w:jc w:val="both"/>
        <w:rPr>
          <w:color w:val="FF0000"/>
        </w:rPr>
      </w:pPr>
      <w:r>
        <w:rPr>
          <w:color w:val="FF0000"/>
        </w:rPr>
        <w:t>Deve incluir um endereço, telefone (fixo e móvel), e-mail ou outra forma de contato com o pesquisador responsável (não há necessidade de endereços residenciais, prefira endereços profissionais) e o CEP.</w:t>
      </w:r>
    </w:p>
    <w:p>
      <w:pPr>
        <w:pStyle w:val="Normal"/>
        <w:widowControl w:val="false"/>
        <w:numPr>
          <w:ilvl w:val="0"/>
          <w:numId w:val="2"/>
        </w:numPr>
        <w:tabs>
          <w:tab w:val="clear" w:pos="708"/>
          <w:tab w:val="left" w:pos="450" w:leader="none"/>
        </w:tabs>
        <w:ind w:hanging="0" w:start="0" w:end="0"/>
        <w:jc w:val="both"/>
        <w:rPr>
          <w:color w:val="FF0000"/>
        </w:rPr>
      </w:pPr>
      <w:r>
        <w:rPr>
          <w:color w:val="FF0000"/>
        </w:rPr>
        <w:t xml:space="preserve">A assinatura do voluntário não pode ser colocada em papel à parte do corpo do TCLE. </w:t>
      </w:r>
    </w:p>
    <w:p>
      <w:pPr>
        <w:pStyle w:val="BodyText"/>
        <w:widowControl w:val="false"/>
        <w:numPr>
          <w:ilvl w:val="0"/>
          <w:numId w:val="2"/>
        </w:numPr>
        <w:tabs>
          <w:tab w:val="clear" w:pos="708"/>
          <w:tab w:val="left" w:pos="450" w:leader="none"/>
        </w:tabs>
        <w:ind w:hanging="0" w:start="0" w:end="0"/>
        <w:jc w:val="both"/>
        <w:rPr>
          <w:color w:val="FF0000"/>
        </w:rPr>
      </w:pPr>
      <w:r>
        <w:rPr>
          <w:color w:val="FF0000"/>
        </w:rPr>
        <w:t>O TCLE é um documento único e deve ser sempre apresentado integralmente. Nunca o apresente inserido como parte do projeto ou de outro texto. Esta regra vale para apresentação de correções do TCLE (o mesmo deve ser apresentado integralmente, como será entregue ao participante da pesquisa).</w:t>
      </w:r>
    </w:p>
    <w:p>
      <w:pPr>
        <w:pStyle w:val="BodyText"/>
        <w:widowControl w:val="false"/>
        <w:numPr>
          <w:ilvl w:val="0"/>
          <w:numId w:val="2"/>
        </w:numPr>
        <w:tabs>
          <w:tab w:val="clear" w:pos="708"/>
          <w:tab w:val="left" w:pos="450" w:leader="none"/>
        </w:tabs>
        <w:ind w:hanging="0" w:start="0" w:end="0"/>
        <w:jc w:val="both"/>
        <w:rPr>
          <w:color w:val="FF0000"/>
        </w:rPr>
      </w:pPr>
      <w:r>
        <w:rPr>
          <w:color w:val="FF0000"/>
        </w:rPr>
        <w:t>Se estiver prevista a participação de menores de idade na pesquisa, o TCLE deverá ser redigido direcionado ao responsável legal do menor e incluído também o TALE (Termo de Assentimento Livre e Esclarecido), que é um documento redigido de forma simples, de acordo com a faixa etária a ser estudada e que deverá ser assinado pelo menor.</w:t>
      </w:r>
    </w:p>
    <w:p>
      <w:pPr>
        <w:pStyle w:val="BodyText"/>
        <w:widowControl w:val="false"/>
        <w:tabs>
          <w:tab w:val="clear" w:pos="708"/>
          <w:tab w:val="left" w:pos="0" w:leader="none"/>
        </w:tabs>
        <w:jc w:val="both"/>
        <w:rPr>
          <w:color w:val="FF0000"/>
        </w:rPr>
      </w:pPr>
      <w:r>
        <w:rPr>
          <w:color w:val="FF0000"/>
        </w:rPr>
      </w:r>
    </w:p>
    <w:p>
      <w:pPr>
        <w:pStyle w:val="Normal"/>
        <w:jc w:val="both"/>
        <w:rPr>
          <w:color w:val="FF0000"/>
        </w:rPr>
      </w:pPr>
      <w:r>
        <w:rPr>
          <w:color w:val="FF0000"/>
        </w:rPr>
        <w:t>No caso de pesquisas em Prontuários deverá ser incluído no item "Consentimento do participante" a seguinte autorização explícita: Autorizo o pesquisador acessar o meu "Prontuário do Paciente" para a coleta dos dados/informações necessárias para a realização desta pesquisa.</w:t>
      </w:r>
    </w:p>
    <w:p>
      <w:pPr>
        <w:pStyle w:val="Normal"/>
        <w:jc w:val="both"/>
        <w:rPr>
          <w:color w:val="FF0000"/>
        </w:rPr>
      </w:pPr>
      <w:r>
        <w:rPr>
          <w:color w:val="FF0000"/>
        </w:rPr>
      </w:r>
    </w:p>
    <w:p>
      <w:pPr>
        <w:pStyle w:val="Normal"/>
        <w:jc w:val="both"/>
        <w:rPr>
          <w:color w:val="FF0000"/>
        </w:rPr>
      </w:pPr>
      <w:r>
        <w:rPr>
          <w:color w:val="FF0000"/>
        </w:rPr>
        <w:t>O cabeçalho oficial (com a logomarca) e o rodapé oficial da instituição proponente da pesquisa devem ser colocados no TCLE.</w:t>
      </w:r>
    </w:p>
    <w:p>
      <w:pPr>
        <w:pStyle w:val="Normal"/>
        <w:jc w:val="both"/>
        <w:rPr>
          <w:color w:val="FF0000"/>
        </w:rPr>
      </w:pPr>
      <w:r>
        <w:rPr>
          <w:color w:val="FF0000"/>
        </w:rPr>
      </w:r>
    </w:p>
    <w:p>
      <w:pPr>
        <w:pStyle w:val="Normal"/>
        <w:jc w:val="both"/>
        <w:rPr>
          <w:color w:val="FF0000"/>
        </w:rPr>
      </w:pPr>
      <w:r>
        <w:rPr>
          <w:color w:val="FF0000"/>
        </w:rPr>
        <w:t>Todas as páginas do TCLE devem ser numeradas.</w:t>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color w:val="FF0000"/>
        </w:rPr>
      </w:pPr>
      <w:r>
        <w:rPr>
          <w:color w:val="FF0000"/>
        </w:rPr>
      </w:r>
    </w:p>
    <w:p>
      <w:pPr>
        <w:pStyle w:val="Normal"/>
        <w:jc w:val="both"/>
        <w:rPr/>
      </w:pPr>
      <w:r>
        <w:rPr/>
      </w:r>
    </w:p>
    <w:p>
      <w:pPr>
        <w:pStyle w:val="Normal"/>
        <w:jc w:val="both"/>
        <w:rPr/>
      </w:pPr>
      <w:r>
        <w:rPr/>
      </w:r>
    </w:p>
    <w:p>
      <w:pPr>
        <w:pStyle w:val="Subtitle"/>
        <w:spacing w:lineRule="auto" w:line="240"/>
        <w:rPr>
          <w:sz w:val="24"/>
          <w:szCs w:val="24"/>
          <w:u w:val="single"/>
        </w:rPr>
      </w:pPr>
      <w:r>
        <w:rPr>
          <w:sz w:val="24"/>
          <w:szCs w:val="24"/>
          <w:u w:val="single"/>
        </w:rPr>
        <w:t>MODELO DE TERMO DE CONSENTIMENTO LIVRE E ESCLARECIDO</w:t>
      </w:r>
    </w:p>
    <w:p>
      <w:pPr>
        <w:pStyle w:val="Subtitle"/>
        <w:spacing w:lineRule="auto" w:line="240"/>
        <w:jc w:val="both"/>
        <w:rPr>
          <w:b w:val="false"/>
          <w:bCs/>
          <w:sz w:val="24"/>
          <w:szCs w:val="24"/>
          <w:u w:val="single"/>
        </w:rPr>
      </w:pPr>
      <w:r>
        <w:rPr>
          <w:b w:val="false"/>
          <w:bCs/>
          <w:sz w:val="24"/>
          <w:szCs w:val="24"/>
          <w:u w:val="single"/>
        </w:rPr>
      </w:r>
    </w:p>
    <w:p>
      <w:pPr>
        <w:pStyle w:val="Subtitle"/>
        <w:spacing w:lineRule="auto" w:line="240"/>
        <w:jc w:val="both"/>
        <w:rPr>
          <w:b w:val="false"/>
          <w:bCs/>
          <w:sz w:val="24"/>
          <w:szCs w:val="24"/>
        </w:rPr>
      </w:pPr>
      <w:r>
        <w:rPr>
          <w:b w:val="false"/>
          <w:bCs/>
          <w:sz w:val="24"/>
          <w:szCs w:val="24"/>
        </w:rPr>
        <w:t>Título do Projeto de Pesquisa:</w:t>
      </w:r>
    </w:p>
    <w:p>
      <w:pPr>
        <w:pStyle w:val="Subtitle"/>
        <w:spacing w:lineRule="auto" w:line="240"/>
        <w:jc w:val="both"/>
        <w:rPr>
          <w:b w:val="false"/>
          <w:bCs/>
          <w:sz w:val="24"/>
          <w:szCs w:val="24"/>
        </w:rPr>
      </w:pPr>
      <w:r>
        <w:rPr>
          <w:b w:val="false"/>
          <w:bCs/>
          <w:sz w:val="24"/>
          <w:szCs w:val="24"/>
        </w:rPr>
        <w:t>Pesquisador Responsável:</w:t>
      </w:r>
    </w:p>
    <w:p>
      <w:pPr>
        <w:pStyle w:val="Subtitle"/>
        <w:spacing w:lineRule="auto" w:line="240"/>
        <w:jc w:val="both"/>
        <w:rPr>
          <w:b w:val="false"/>
          <w:bCs/>
          <w:sz w:val="24"/>
          <w:szCs w:val="24"/>
        </w:rPr>
      </w:pPr>
      <w:r>
        <w:rPr>
          <w:b w:val="false"/>
          <w:bCs/>
          <w:sz w:val="24"/>
          <w:szCs w:val="24"/>
        </w:rPr>
        <w:t>Equipe de Pesquisa:</w:t>
      </w:r>
    </w:p>
    <w:p>
      <w:pPr>
        <w:pStyle w:val="Subtitle"/>
        <w:spacing w:lineRule="auto" w:line="240"/>
        <w:jc w:val="both"/>
        <w:rPr>
          <w:b w:val="false"/>
          <w:sz w:val="24"/>
          <w:szCs w:val="24"/>
        </w:rPr>
      </w:pPr>
      <w:r>
        <w:rPr>
          <w:b w:val="false"/>
          <w:sz w:val="24"/>
          <w:szCs w:val="24"/>
        </w:rPr>
        <w:t>Local onde será realizada a pesquisa:</w:t>
      </w:r>
    </w:p>
    <w:p>
      <w:pPr>
        <w:pStyle w:val="Subtitle"/>
        <w:spacing w:lineRule="auto" w:line="240"/>
        <w:ind w:firstLine="1134" w:start="0" w:end="0"/>
        <w:jc w:val="both"/>
        <w:rPr>
          <w:b w:val="false"/>
          <w:bCs/>
          <w:sz w:val="24"/>
          <w:szCs w:val="24"/>
        </w:rPr>
      </w:pPr>
      <w:r>
        <w:rPr>
          <w:b w:val="false"/>
          <w:bCs/>
          <w:sz w:val="24"/>
          <w:szCs w:val="24"/>
        </w:rPr>
      </w:r>
    </w:p>
    <w:p>
      <w:pPr>
        <w:pStyle w:val="Subtitle"/>
        <w:spacing w:lineRule="auto" w:line="240"/>
        <w:ind w:firstLine="1134" w:start="0" w:end="0"/>
        <w:jc w:val="both"/>
        <w:rPr>
          <w:b w:val="false"/>
          <w:bCs/>
          <w:sz w:val="24"/>
          <w:szCs w:val="24"/>
        </w:rPr>
      </w:pPr>
      <w:r>
        <w:rPr>
          <w:b w:val="false"/>
          <w:bCs/>
          <w:sz w:val="24"/>
          <w:szCs w:val="24"/>
        </w:rPr>
        <w:t>Você está sendo convidado (a) para participar, como voluntário, em uma pesquisa intitulada _______________. Meu nome é _________, sou o pesquisador responsável, e minha área de atuação é _________.</w:t>
      </w:r>
    </w:p>
    <w:p>
      <w:pPr>
        <w:pStyle w:val="Subtitle"/>
        <w:spacing w:lineRule="auto" w:line="240"/>
        <w:ind w:firstLine="1134" w:start="0" w:end="0"/>
        <w:jc w:val="both"/>
        <w:rPr>
          <w:sz w:val="24"/>
          <w:szCs w:val="24"/>
        </w:rPr>
      </w:pPr>
      <w:r>
        <w:rPr>
          <w:b w:val="false"/>
          <w:bCs/>
          <w:sz w:val="24"/>
          <w:szCs w:val="24"/>
        </w:rPr>
        <w:t>O convite está sendo feito porque você ___________ (</w:t>
      </w:r>
      <w:r>
        <w:rPr>
          <w:b w:val="false"/>
          <w:bCs/>
          <w:iCs/>
          <w:sz w:val="24"/>
          <w:szCs w:val="24"/>
        </w:rPr>
        <w:t xml:space="preserve">apresentar o motivo pelo qual o indivíduo está sendo convidado). </w:t>
      </w:r>
      <w:r>
        <w:rPr>
          <w:b w:val="false"/>
          <w:bCs/>
          <w:sz w:val="24"/>
          <w:szCs w:val="24"/>
        </w:rPr>
        <w:t>Sua contribuição é importante, porém, você não deve participar contra a sua vontade.</w:t>
      </w:r>
    </w:p>
    <w:p>
      <w:pPr>
        <w:pStyle w:val="Subtitle"/>
        <w:spacing w:lineRule="auto" w:line="240"/>
        <w:ind w:firstLine="1134" w:start="0" w:end="0"/>
        <w:jc w:val="both"/>
        <w:rPr>
          <w:b w:val="false"/>
          <w:bCs/>
          <w:sz w:val="24"/>
          <w:szCs w:val="24"/>
        </w:rPr>
      </w:pPr>
      <w:r>
        <w:rPr>
          <w:b w:val="false"/>
          <w:bCs/>
          <w:sz w:val="24"/>
          <w:szCs w:val="24"/>
        </w:rPr>
        <w:t>Antes de decidir se você quer participar, é importante que você entenda porque esta pesquisa está sendo realizada, os objetivos da mesma, todos os procedimentos a serem realizados, os possíveis benefícios, riscos e desconfortos que serão descritos e explicados por mim detalhadamente mais a frente.</w:t>
      </w:r>
    </w:p>
    <w:p>
      <w:pPr>
        <w:pStyle w:val="Normal"/>
        <w:ind w:firstLine="1080" w:start="0" w:end="0"/>
        <w:jc w:val="both"/>
        <w:rPr>
          <w:sz w:val="24"/>
          <w:szCs w:val="24"/>
        </w:rPr>
      </w:pPr>
      <w:r>
        <w:rPr>
          <w:bCs/>
          <w:sz w:val="24"/>
          <w:szCs w:val="24"/>
        </w:rPr>
        <w:t xml:space="preserve">A qualquer momento, antes, durante e depois da pesquisa, você poderá solicitar maiores esclarecimentos. Em caso de dúvidas sobre a pesquisa, você poderá entrar em contato comigo, Pesquisador Responsável ____, nos telefones ________. Se você tiver alguma dúvida sobre os seus direitos como participante nesta pesquisa ou questões éticas, você poderá entrar em contato com o </w:t>
      </w:r>
      <w:r>
        <w:rPr>
          <w:bCs/>
          <w:color w:val="000000"/>
          <w:sz w:val="24"/>
          <w:szCs w:val="24"/>
        </w:rPr>
        <w:t xml:space="preserve">Comitê de Ética em Pesquisa (CEP) Leide das Neves Ferreira, vinculado a </w:t>
      </w:r>
      <w:r>
        <w:rPr>
          <w:b w:val="false"/>
          <w:bCs/>
          <w:i w:val="false"/>
          <w:caps w:val="false"/>
          <w:smallCaps w:val="false"/>
          <w:color w:val="000000"/>
          <w:spacing w:val="0"/>
          <w:sz w:val="24"/>
          <w:szCs w:val="24"/>
        </w:rPr>
        <w:t>Superintendência da Escola de Saúde de Goiás (SESG)</w:t>
      </w:r>
      <w:r>
        <w:rPr>
          <w:bCs/>
          <w:color w:val="000000"/>
          <w:sz w:val="24"/>
          <w:szCs w:val="24"/>
        </w:rPr>
        <w:t xml:space="preserve">, da Secretaria de Estado da Saúde de Goiás (SES-GO). </w:t>
      </w:r>
      <w:r>
        <w:rPr>
          <w:bCs/>
          <w:sz w:val="24"/>
          <w:szCs w:val="24"/>
        </w:rPr>
        <w:t xml:space="preserve">O CEP é composto por um grupo de pessoas, não remunerado, formado por diferentes profissionais e membros da sociedade, que avaliam um estudo para julgar se ele é ético e garantir a proteção dos participantes da pesquisa. O endereço do CEP </w:t>
      </w:r>
      <w:r>
        <w:rPr>
          <w:rFonts w:eastAsia="Times New Roman" w:cs="Times New Roman"/>
          <w:bCs/>
          <w:color w:val="auto"/>
          <w:sz w:val="24"/>
          <w:szCs w:val="24"/>
          <w:lang w:val="pt-BR" w:bidi="ar-SA"/>
        </w:rPr>
        <w:t>é</w:t>
      </w:r>
      <w:r>
        <w:rPr>
          <w:bCs/>
          <w:sz w:val="24"/>
          <w:szCs w:val="24"/>
        </w:rPr>
        <w:t xml:space="preserve"> Rua 26, n. 521, sala </w:t>
      </w:r>
      <w:r>
        <w:rPr>
          <w:bCs/>
          <w:sz w:val="24"/>
          <w:szCs w:val="24"/>
        </w:rPr>
        <w:t>13</w:t>
      </w:r>
      <w:r>
        <w:rPr>
          <w:bCs/>
          <w:sz w:val="24"/>
          <w:szCs w:val="24"/>
        </w:rPr>
        <w:t>, no Jardim Santo Antônio, Goiânia-GO, CEP 74853-070, o telefone é (62)3201-3408, o e-mail é &lt;</w:t>
      </w:r>
      <w:hyperlink r:id="rId2">
        <w:r>
          <w:rPr>
            <w:rStyle w:val="Hyperlink"/>
            <w:bCs/>
            <w:sz w:val="24"/>
            <w:szCs w:val="24"/>
          </w:rPr>
          <w:t>cep.ceepp@gmail.com</w:t>
        </w:r>
      </w:hyperlink>
      <w:r>
        <w:rPr>
          <w:bCs/>
          <w:sz w:val="24"/>
          <w:szCs w:val="24"/>
        </w:rPr>
        <w:t>&gt;, e o atendimento presencial é de segunda a sexta-feira, no horário de 08:00 às 16:00 h.</w:t>
      </w:r>
    </w:p>
    <w:p>
      <w:pPr>
        <w:pStyle w:val="Subtitle"/>
        <w:spacing w:lineRule="auto" w:line="240"/>
        <w:ind w:firstLine="1134" w:start="0" w:end="0"/>
        <w:jc w:val="both"/>
        <w:rPr>
          <w:b w:val="false"/>
          <w:bCs/>
          <w:sz w:val="24"/>
          <w:szCs w:val="24"/>
        </w:rPr>
      </w:pPr>
      <w:r>
        <w:rPr>
          <w:b w:val="false"/>
          <w:bCs/>
          <w:sz w:val="24"/>
          <w:szCs w:val="24"/>
        </w:rPr>
        <w:t>Você tem total liberdade para se recusar a participar, não sendo prejudicado, penalizado ou responsabilizado de forma alguma por sua recusa. Se aceitar participar e depois retirar seu consentimento, também em nada será prejudicado(a).</w:t>
      </w:r>
    </w:p>
    <w:p>
      <w:pPr>
        <w:pStyle w:val="BodyTextIndent"/>
        <w:ind w:firstLine="1134" w:start="0" w:end="0"/>
        <w:rPr>
          <w:rFonts w:ascii="Times New Roman" w:hAnsi="Times New Roman" w:cs="Times New Roman"/>
          <w:bCs/>
          <w:sz w:val="24"/>
          <w:szCs w:val="24"/>
        </w:rPr>
      </w:pPr>
      <w:r>
        <w:rPr>
          <w:rFonts w:cs="Times New Roman" w:ascii="Times New Roman" w:hAnsi="Times New Roman"/>
          <w:bCs/>
          <w:sz w:val="24"/>
          <w:szCs w:val="24"/>
        </w:rPr>
        <w:t>Todas as informações coletadas neste estudo serão estritamente confidenciais. Somente o pesquisador e/ou equipe de pesquisa terão conhecimento de sua identidade e nos comprometemos a mantê-la em sigilo ao publicar os resultados dessa pesquisa. Os dados coletados serão utilizados apenas para esta pesquisa e não serão armazenados para estudos futuros.</w:t>
      </w:r>
    </w:p>
    <w:p>
      <w:pPr>
        <w:pStyle w:val="Subtitle"/>
        <w:spacing w:lineRule="auto" w:line="240"/>
        <w:ind w:firstLine="1134" w:start="0" w:end="0"/>
        <w:jc w:val="both"/>
        <w:rPr>
          <w:b w:val="false"/>
          <w:bCs/>
          <w:sz w:val="24"/>
          <w:szCs w:val="24"/>
        </w:rPr>
      </w:pPr>
      <w:r>
        <w:rPr>
          <w:b w:val="false"/>
          <w:bCs/>
          <w:sz w:val="24"/>
          <w:szCs w:val="24"/>
        </w:rPr>
        <w:t>Após ser apresentado e esclarecido sobre as informações abaixo descritas, no caso de aceitar fazer parte do estudo, você deverá rubricar todas as páginas e assinar ao final deste documento elaborado em duas vias, que também será rubricado em todas as páginas e assinado por mim, devendo uma via ficar comigo e a outra com você, para que você possa consultar sempre que necessário.</w:t>
      </w:r>
    </w:p>
    <w:p>
      <w:pPr>
        <w:pStyle w:val="Subtitle"/>
        <w:spacing w:lineRule="auto" w:line="240"/>
        <w:jc w:val="both"/>
        <w:rPr>
          <w:b w:val="false"/>
          <w:bCs/>
          <w:sz w:val="24"/>
          <w:szCs w:val="24"/>
        </w:rPr>
      </w:pPr>
      <w:r>
        <w:rPr>
          <w:b w:val="false"/>
          <w:bCs/>
          <w:sz w:val="24"/>
          <w:szCs w:val="24"/>
        </w:rPr>
      </w:r>
    </w:p>
    <w:p>
      <w:pPr>
        <w:pStyle w:val="Subtitle"/>
        <w:widowControl/>
        <w:bidi w:val="0"/>
        <w:spacing w:lineRule="auto" w:line="240"/>
        <w:ind w:hanging="0" w:start="0" w:end="0"/>
        <w:jc w:val="center"/>
        <w:rPr>
          <w:sz w:val="24"/>
          <w:szCs w:val="24"/>
        </w:rPr>
      </w:pPr>
      <w:r>
        <w:rPr>
          <w:sz w:val="24"/>
          <w:szCs w:val="24"/>
        </w:rPr>
        <w:t>INFORMAÇÕES IMPORTANTES QUE VOCÊ PRECISA SABER SOBRE A PESQUISA</w:t>
      </w:r>
    </w:p>
    <w:p>
      <w:pPr>
        <w:pStyle w:val="Subtitle"/>
        <w:numPr>
          <w:ilvl w:val="0"/>
          <w:numId w:val="1"/>
        </w:numPr>
        <w:tabs>
          <w:tab w:val="clear" w:pos="708"/>
          <w:tab w:val="left" w:pos="450" w:leader="none"/>
        </w:tabs>
        <w:spacing w:lineRule="auto" w:line="240"/>
        <w:ind w:hanging="0" w:start="0" w:end="0"/>
        <w:jc w:val="both"/>
        <w:rPr>
          <w:b w:val="false"/>
          <w:bCs/>
          <w:sz w:val="24"/>
          <w:szCs w:val="24"/>
        </w:rPr>
      </w:pPr>
      <w:r>
        <w:rPr>
          <w:b w:val="false"/>
          <w:bCs/>
          <w:sz w:val="24"/>
          <w:szCs w:val="24"/>
        </w:rPr>
        <w:t>Justificativa para realização da pesquisa (apresentar a justificativa para a realização da pesquisa);</w:t>
      </w:r>
    </w:p>
    <w:p>
      <w:pPr>
        <w:pStyle w:val="Subtitle"/>
        <w:numPr>
          <w:ilvl w:val="0"/>
          <w:numId w:val="1"/>
        </w:numPr>
        <w:tabs>
          <w:tab w:val="clear" w:pos="708"/>
          <w:tab w:val="left" w:pos="450" w:leader="none"/>
        </w:tabs>
        <w:spacing w:lineRule="auto" w:line="240"/>
        <w:ind w:hanging="0" w:start="0" w:end="0"/>
        <w:jc w:val="both"/>
        <w:rPr>
          <w:b w:val="false"/>
          <w:bCs/>
          <w:sz w:val="24"/>
          <w:szCs w:val="24"/>
        </w:rPr>
      </w:pPr>
      <w:r>
        <w:rPr>
          <w:b w:val="false"/>
          <w:bCs/>
          <w:sz w:val="24"/>
          <w:szCs w:val="24"/>
        </w:rPr>
        <w:t>Objetivos da pesquisa (descrever os objetivos da pesquisa);</w:t>
      </w:r>
    </w:p>
    <w:p>
      <w:pPr>
        <w:pStyle w:val="Subtitle"/>
        <w:numPr>
          <w:ilvl w:val="0"/>
          <w:numId w:val="1"/>
        </w:numPr>
        <w:tabs>
          <w:tab w:val="clear" w:pos="708"/>
          <w:tab w:val="left" w:pos="450" w:leader="none"/>
        </w:tabs>
        <w:spacing w:lineRule="auto" w:line="240"/>
        <w:ind w:hanging="0" w:start="0" w:end="0"/>
        <w:jc w:val="both"/>
        <w:rPr>
          <w:b w:val="false"/>
          <w:bCs/>
          <w:sz w:val="24"/>
          <w:szCs w:val="24"/>
        </w:rPr>
      </w:pPr>
      <w:r>
        <w:rPr>
          <w:b w:val="false"/>
          <w:bCs/>
          <w:sz w:val="24"/>
          <w:szCs w:val="24"/>
        </w:rPr>
        <w:t>População da pesquisa (citar o número de participantes, especificando qual será a população alvo da pesquisa);</w:t>
      </w:r>
    </w:p>
    <w:p>
      <w:pPr>
        <w:pStyle w:val="Subtitle"/>
        <w:numPr>
          <w:ilvl w:val="0"/>
          <w:numId w:val="1"/>
        </w:numPr>
        <w:tabs>
          <w:tab w:val="clear" w:pos="708"/>
          <w:tab w:val="left" w:pos="450" w:leader="none"/>
        </w:tabs>
        <w:spacing w:lineRule="auto" w:line="240"/>
        <w:ind w:hanging="0" w:start="0" w:end="0"/>
        <w:jc w:val="both"/>
        <w:rPr>
          <w:b w:val="false"/>
          <w:bCs/>
          <w:sz w:val="24"/>
          <w:szCs w:val="24"/>
        </w:rPr>
      </w:pPr>
      <w:r>
        <w:rPr>
          <w:b w:val="false"/>
          <w:bCs/>
          <w:sz w:val="24"/>
          <w:szCs w:val="24"/>
        </w:rPr>
        <w:t>Detalhamento dos procedimentos (detalhar todos os procedimentos a serem utilizados/realizados na pesquisa, inclusive questionários, entrevistas e testes);</w:t>
      </w:r>
    </w:p>
    <w:p>
      <w:pPr>
        <w:pStyle w:val="Subtitle"/>
        <w:numPr>
          <w:ilvl w:val="0"/>
          <w:numId w:val="1"/>
        </w:numPr>
        <w:tabs>
          <w:tab w:val="clear" w:pos="708"/>
          <w:tab w:val="left" w:pos="450" w:leader="none"/>
        </w:tabs>
        <w:spacing w:lineRule="auto" w:line="240"/>
        <w:ind w:hanging="0" w:start="0" w:end="0"/>
        <w:jc w:val="both"/>
        <w:rPr>
          <w:b w:val="false"/>
          <w:bCs/>
          <w:sz w:val="24"/>
          <w:szCs w:val="24"/>
        </w:rPr>
      </w:pPr>
      <w:r>
        <w:rPr>
          <w:b w:val="false"/>
          <w:bCs/>
          <w:sz w:val="24"/>
          <w:szCs w:val="24"/>
        </w:rPr>
        <w:t>Forma de acompanhamento (descrever a forma de acompanhamento assim como os responsáveis);</w:t>
      </w:r>
    </w:p>
    <w:p>
      <w:pPr>
        <w:pStyle w:val="Subtitle"/>
        <w:numPr>
          <w:ilvl w:val="0"/>
          <w:numId w:val="1"/>
        </w:numPr>
        <w:tabs>
          <w:tab w:val="clear" w:pos="708"/>
          <w:tab w:val="left" w:pos="450" w:leader="none"/>
        </w:tabs>
        <w:spacing w:lineRule="auto" w:line="240"/>
        <w:ind w:hanging="0" w:start="0" w:end="0"/>
        <w:jc w:val="both"/>
        <w:rPr>
          <w:b w:val="false"/>
          <w:bCs/>
          <w:sz w:val="24"/>
          <w:szCs w:val="24"/>
        </w:rPr>
      </w:pPr>
      <w:r>
        <w:rPr>
          <w:b w:val="false"/>
          <w:bCs/>
          <w:sz w:val="24"/>
          <w:szCs w:val="24"/>
        </w:rPr>
        <w:t>Especificação dos riscos (descrever detalhadamente os possíveis riscos, prejuízos, desconforto, lesões que podem ser provocados pela pesquisa);</w:t>
      </w:r>
    </w:p>
    <w:p>
      <w:pPr>
        <w:pStyle w:val="Subtitle"/>
        <w:numPr>
          <w:ilvl w:val="0"/>
          <w:numId w:val="1"/>
        </w:numPr>
        <w:tabs>
          <w:tab w:val="clear" w:pos="708"/>
          <w:tab w:val="left" w:pos="450" w:leader="none"/>
        </w:tabs>
        <w:spacing w:lineRule="auto" w:line="240"/>
        <w:ind w:hanging="0" w:start="0" w:end="0"/>
        <w:jc w:val="both"/>
        <w:rPr>
          <w:b w:val="false"/>
          <w:bCs/>
          <w:sz w:val="24"/>
          <w:szCs w:val="24"/>
        </w:rPr>
      </w:pPr>
      <w:r>
        <w:rPr>
          <w:b w:val="false"/>
          <w:bCs/>
          <w:sz w:val="24"/>
          <w:szCs w:val="24"/>
        </w:rPr>
        <w:t>Benefícios (descrever os benefícios esperados para o participante e/ou comunidade);</w:t>
      </w:r>
    </w:p>
    <w:p>
      <w:pPr>
        <w:pStyle w:val="Subtitle"/>
        <w:numPr>
          <w:ilvl w:val="0"/>
          <w:numId w:val="1"/>
        </w:numPr>
        <w:tabs>
          <w:tab w:val="clear" w:pos="708"/>
          <w:tab w:val="left" w:pos="450" w:leader="none"/>
        </w:tabs>
        <w:spacing w:lineRule="auto" w:line="240"/>
        <w:ind w:hanging="0" w:start="0" w:end="0"/>
        <w:jc w:val="both"/>
        <w:rPr>
          <w:b w:val="false"/>
          <w:bCs/>
          <w:sz w:val="24"/>
          <w:szCs w:val="24"/>
        </w:rPr>
      </w:pPr>
      <w:r>
        <w:rPr>
          <w:b w:val="false"/>
          <w:bCs/>
          <w:sz w:val="24"/>
          <w:szCs w:val="24"/>
        </w:rPr>
        <w:t>Métodos alternativos (especificar se existem métodos alternativos e, sendo o caso, descrevê-los);</w:t>
      </w:r>
    </w:p>
    <w:p>
      <w:pPr>
        <w:pStyle w:val="Subtitle"/>
        <w:numPr>
          <w:ilvl w:val="0"/>
          <w:numId w:val="1"/>
        </w:numPr>
        <w:tabs>
          <w:tab w:val="clear" w:pos="708"/>
          <w:tab w:val="left" w:pos="450" w:leader="none"/>
        </w:tabs>
        <w:spacing w:lineRule="auto" w:line="240"/>
        <w:ind w:hanging="0" w:start="0" w:end="0"/>
        <w:jc w:val="both"/>
        <w:rPr>
          <w:b w:val="false"/>
          <w:bCs/>
          <w:sz w:val="24"/>
          <w:szCs w:val="24"/>
        </w:rPr>
      </w:pPr>
      <w:r>
        <w:rPr>
          <w:b w:val="false"/>
          <w:bCs/>
          <w:sz w:val="24"/>
          <w:szCs w:val="24"/>
        </w:rPr>
        <w:t>Garantias de anonimato, sigilo, privacidade e confidencialidade dos dados, com guarda de 5 anos e eliminação por trituração ou incineração após 5 anos.</w:t>
      </w:r>
    </w:p>
    <w:p>
      <w:pPr>
        <w:pStyle w:val="Subtitle"/>
        <w:numPr>
          <w:ilvl w:val="0"/>
          <w:numId w:val="1"/>
        </w:numPr>
        <w:tabs>
          <w:tab w:val="clear" w:pos="708"/>
          <w:tab w:val="left" w:pos="450" w:leader="none"/>
        </w:tabs>
        <w:spacing w:lineRule="auto" w:line="240"/>
        <w:ind w:hanging="0" w:start="0" w:end="0"/>
        <w:jc w:val="both"/>
        <w:rPr>
          <w:b w:val="false"/>
          <w:bCs/>
          <w:sz w:val="24"/>
          <w:szCs w:val="24"/>
        </w:rPr>
      </w:pPr>
      <w:r>
        <w:rPr>
          <w:b w:val="false"/>
          <w:bCs/>
          <w:sz w:val="24"/>
          <w:szCs w:val="24"/>
        </w:rPr>
        <w:t>Ressarcimento (descrever as informações sobre ressarcimento das despesas decorrentes da participação na pesquisa, se pertinente);</w:t>
      </w:r>
    </w:p>
    <w:p>
      <w:pPr>
        <w:pStyle w:val="Subtitle"/>
        <w:numPr>
          <w:ilvl w:val="0"/>
          <w:numId w:val="1"/>
        </w:numPr>
        <w:tabs>
          <w:tab w:val="clear" w:pos="708"/>
          <w:tab w:val="left" w:pos="450" w:leader="none"/>
        </w:tabs>
        <w:spacing w:lineRule="auto" w:line="240"/>
        <w:ind w:hanging="0" w:start="0" w:end="0"/>
        <w:jc w:val="both"/>
        <w:rPr>
          <w:b w:val="false"/>
          <w:bCs/>
          <w:sz w:val="24"/>
          <w:szCs w:val="24"/>
        </w:rPr>
      </w:pPr>
      <w:r>
        <w:rPr>
          <w:b w:val="false"/>
          <w:bCs/>
          <w:sz w:val="24"/>
          <w:szCs w:val="24"/>
        </w:rPr>
        <w:t>Indenização (descrever as formas de indenização diante de eventuais danos decorrentes da pesquisa, se pertinente);</w:t>
      </w:r>
    </w:p>
    <w:p>
      <w:pPr>
        <w:pStyle w:val="Subtitle"/>
        <w:numPr>
          <w:ilvl w:val="0"/>
          <w:numId w:val="1"/>
        </w:numPr>
        <w:tabs>
          <w:tab w:val="clear" w:pos="708"/>
          <w:tab w:val="left" w:pos="450" w:leader="none"/>
        </w:tabs>
        <w:spacing w:lineRule="auto" w:line="240"/>
        <w:ind w:hanging="0" w:start="0" w:end="0"/>
        <w:jc w:val="both"/>
        <w:rPr>
          <w:b w:val="false"/>
          <w:bCs/>
          <w:sz w:val="24"/>
          <w:szCs w:val="24"/>
        </w:rPr>
      </w:pPr>
      <w:r>
        <w:rPr>
          <w:b w:val="false"/>
          <w:bCs/>
          <w:sz w:val="24"/>
          <w:szCs w:val="24"/>
        </w:rPr>
        <w:t>Informar o período de participação e previsão de término da pesquisa.</w:t>
      </w:r>
    </w:p>
    <w:p>
      <w:pPr>
        <w:pStyle w:val="Subtitle"/>
        <w:spacing w:lineRule="auto" w:line="240"/>
        <w:jc w:val="both"/>
        <w:rPr>
          <w:b w:val="false"/>
          <w:bCs/>
          <w:sz w:val="24"/>
          <w:szCs w:val="24"/>
        </w:rPr>
      </w:pPr>
      <w:r>
        <w:rPr>
          <w:b w:val="false"/>
          <w:bCs/>
          <w:sz w:val="24"/>
          <w:szCs w:val="24"/>
        </w:rPr>
      </w:r>
    </w:p>
    <w:p>
      <w:pPr>
        <w:pStyle w:val="Subtitle"/>
        <w:spacing w:lineRule="auto" w:line="240"/>
        <w:ind w:hanging="0" w:start="360" w:end="0"/>
        <w:jc w:val="both"/>
        <w:rPr>
          <w:b w:val="false"/>
          <w:bCs/>
          <w:sz w:val="24"/>
          <w:szCs w:val="24"/>
        </w:rPr>
      </w:pPr>
      <w:r>
        <w:rPr>
          <w:b w:val="false"/>
          <w:bCs/>
          <w:sz w:val="24"/>
          <w:szCs w:val="24"/>
        </w:rPr>
      </w:r>
    </w:p>
    <w:p>
      <w:pPr>
        <w:pStyle w:val="Subtitle"/>
        <w:spacing w:lineRule="auto" w:line="240"/>
        <w:jc w:val="center"/>
        <w:rPr>
          <w:sz w:val="24"/>
          <w:szCs w:val="24"/>
        </w:rPr>
      </w:pPr>
      <w:r>
        <w:rPr>
          <w:sz w:val="24"/>
          <w:szCs w:val="24"/>
        </w:rPr>
        <w:t>CONSENTIMENTO DO PARTICIPANTE</w:t>
      </w:r>
    </w:p>
    <w:p>
      <w:pPr>
        <w:pStyle w:val="Subtitle"/>
        <w:spacing w:lineRule="auto" w:line="240"/>
        <w:jc w:val="both"/>
        <w:rPr>
          <w:b w:val="false"/>
          <w:bCs/>
          <w:i/>
          <w:i/>
          <w:iCs/>
          <w:color w:val="FF0000"/>
          <w:sz w:val="21"/>
          <w:szCs w:val="21"/>
        </w:rPr>
      </w:pPr>
      <w:r>
        <w:rPr>
          <w:b w:val="false"/>
          <w:bCs/>
          <w:i/>
          <w:iCs/>
          <w:color w:val="FF0000"/>
          <w:sz w:val="21"/>
          <w:szCs w:val="21"/>
        </w:rPr>
        <w:t>(Não colocar em folha separada; é uma continuidade do TCLE. Se a publicação incluir imagens do participante, isto deve ser incluído neste texto, a autorização para que as imagens sejam publicadas. Não colocar CPF, nem nenhum outro documento do participante.)</w:t>
      </w:r>
    </w:p>
    <w:p>
      <w:pPr>
        <w:pStyle w:val="Subtitle"/>
        <w:spacing w:lineRule="auto" w:line="240"/>
        <w:jc w:val="both"/>
        <w:rPr>
          <w:b w:val="false"/>
          <w:bCs/>
          <w:i/>
          <w:i/>
          <w:iCs/>
          <w:color w:val="FF0000"/>
          <w:sz w:val="24"/>
          <w:szCs w:val="24"/>
        </w:rPr>
      </w:pPr>
      <w:r>
        <w:rPr>
          <w:b w:val="false"/>
          <w:bCs/>
          <w:i/>
          <w:iCs/>
          <w:color w:val="FF0000"/>
          <w:sz w:val="24"/>
          <w:szCs w:val="24"/>
        </w:rPr>
      </w:r>
    </w:p>
    <w:p>
      <w:pPr>
        <w:pStyle w:val="BodyText"/>
        <w:ind w:firstLine="902" w:start="0" w:end="0"/>
        <w:jc w:val="both"/>
        <w:rPr>
          <w:bCs/>
          <w:sz w:val="24"/>
          <w:szCs w:val="24"/>
        </w:rPr>
      </w:pPr>
      <w:r>
        <w:rPr>
          <w:bCs/>
          <w:sz w:val="24"/>
          <w:szCs w:val="24"/>
        </w:rPr>
        <w:t>Eu, __________________, abaixo-assinado, declaro que concordo em participar do estudo _____________ como voluntário de pesquisa. Fui devidamente informado e esclarecido pelo Pesquisador ________ sobre o objetivo desta pesquisa, os procedimentos nela envolvidos, assim como os possíveis riscos e benefícios decorrentes de minha participação e esclareci todas as minhas dúvidas. Foi-me garantido que posso retirar meu consentimento a qualquer momento, sem que isto me cause qualquer prejuízo, penalidade ou responsabilidade. Autorizo a divulgação dos dados obtidos neste estudo mantendo em sigilo minha identidade. Informo que recebi uma via deste documento com todas as páginas rubricadas e assinadas por mim e pelo Pesquisador Responsável.</w:t>
      </w:r>
    </w:p>
    <w:p>
      <w:pPr>
        <w:pStyle w:val="Subtitle"/>
        <w:spacing w:lineRule="auto" w:line="240"/>
        <w:jc w:val="both"/>
        <w:rPr>
          <w:b w:val="false"/>
          <w:bCs/>
          <w:sz w:val="24"/>
          <w:szCs w:val="24"/>
        </w:rPr>
      </w:pPr>
      <w:r>
        <w:rPr>
          <w:b w:val="false"/>
          <w:bCs/>
          <w:sz w:val="24"/>
          <w:szCs w:val="24"/>
        </w:rPr>
      </w:r>
    </w:p>
    <w:p>
      <w:pPr>
        <w:pStyle w:val="Subtitle"/>
        <w:spacing w:lineRule="auto" w:line="240"/>
        <w:jc w:val="both"/>
        <w:rPr>
          <w:b w:val="false"/>
          <w:bCs/>
          <w:sz w:val="24"/>
          <w:szCs w:val="24"/>
        </w:rPr>
      </w:pPr>
      <w:r>
        <w:rPr>
          <w:b w:val="false"/>
          <w:bCs/>
          <w:sz w:val="24"/>
          <w:szCs w:val="24"/>
        </w:rPr>
        <w:t>Local e data</w:t>
      </w:r>
    </w:p>
    <w:p>
      <w:pPr>
        <w:pStyle w:val="BodyText"/>
        <w:spacing w:lineRule="auto" w:line="240"/>
        <w:jc w:val="both"/>
        <w:rPr>
          <w:b w:val="false"/>
          <w:bCs/>
          <w:sz w:val="24"/>
          <w:szCs w:val="24"/>
        </w:rPr>
      </w:pPr>
      <w:r>
        <w:rPr>
          <w:b w:val="false"/>
          <w:bCs/>
          <w:sz w:val="24"/>
          <w:szCs w:val="24"/>
        </w:rPr>
      </w:r>
    </w:p>
    <w:p>
      <w:pPr>
        <w:pStyle w:val="Subtitle"/>
        <w:spacing w:lineRule="auto" w:line="240"/>
        <w:jc w:val="both"/>
        <w:rPr>
          <w:b w:val="false"/>
          <w:bCs/>
          <w:sz w:val="24"/>
          <w:szCs w:val="24"/>
        </w:rPr>
      </w:pPr>
      <w:r>
        <w:rPr>
          <w:b w:val="false"/>
          <w:bCs/>
          <w:sz w:val="24"/>
          <w:szCs w:val="24"/>
        </w:rPr>
        <w:t>Nome e assinatura do participante da pesquisa: __________________________</w:t>
      </w:r>
    </w:p>
    <w:p>
      <w:pPr>
        <w:pStyle w:val="Subtitle"/>
        <w:spacing w:lineRule="auto" w:line="240"/>
        <w:jc w:val="both"/>
        <w:rPr>
          <w:b w:val="false"/>
          <w:bCs/>
          <w:sz w:val="24"/>
          <w:szCs w:val="24"/>
        </w:rPr>
      </w:pPr>
      <w:r>
        <w:rPr>
          <w:b w:val="false"/>
          <w:bCs/>
          <w:sz w:val="24"/>
          <w:szCs w:val="24"/>
        </w:rPr>
      </w:r>
    </w:p>
    <w:p>
      <w:pPr>
        <w:pStyle w:val="Subtitle"/>
        <w:spacing w:lineRule="auto" w:line="240"/>
        <w:jc w:val="both"/>
        <w:rPr>
          <w:b w:val="false"/>
          <w:bCs/>
          <w:sz w:val="24"/>
          <w:szCs w:val="24"/>
        </w:rPr>
      </w:pPr>
      <w:r>
        <w:rPr>
          <w:b w:val="false"/>
          <w:bCs/>
          <w:sz w:val="24"/>
          <w:szCs w:val="24"/>
        </w:rPr>
        <w:t>Nome e assinatura do Pesquisador Responsável: ___________________________</w:t>
      </w:r>
    </w:p>
    <w:p>
      <w:pPr>
        <w:pStyle w:val="Subtitle"/>
        <w:spacing w:lineRule="auto" w:line="240"/>
        <w:jc w:val="both"/>
        <w:rPr>
          <w:b w:val="false"/>
          <w:bCs/>
          <w:sz w:val="24"/>
          <w:szCs w:val="24"/>
        </w:rPr>
      </w:pPr>
      <w:r>
        <w:rPr>
          <w:b w:val="false"/>
          <w:bCs/>
          <w:sz w:val="24"/>
          <w:szCs w:val="24"/>
        </w:rPr>
      </w:r>
    </w:p>
    <w:p>
      <w:pPr>
        <w:pStyle w:val="Subtitle"/>
        <w:spacing w:lineRule="auto" w:line="240"/>
        <w:jc w:val="both"/>
        <w:rPr>
          <w:b w:val="false"/>
          <w:bCs/>
          <w:i/>
          <w:i/>
          <w:iCs/>
          <w:color w:val="FF0000"/>
          <w:sz w:val="21"/>
          <w:szCs w:val="21"/>
        </w:rPr>
      </w:pPr>
      <w:r>
        <w:rPr>
          <w:b w:val="false"/>
          <w:bCs/>
          <w:i/>
          <w:iCs/>
          <w:color w:val="FF0000"/>
          <w:sz w:val="21"/>
          <w:szCs w:val="21"/>
        </w:rPr>
        <w:t>Incluir também espaço para impressão digital e deve ter espaço para assinatura de testemunhas que presenciaram o esclarecimento/consentimento (para as situações em que o participante seja analfabeto ou esteja impossibilitado de escrever)</w:t>
      </w:r>
    </w:p>
    <w:p>
      <w:pPr>
        <w:pStyle w:val="Subtitle"/>
        <w:spacing w:lineRule="auto" w:line="240"/>
        <w:jc w:val="both"/>
        <w:rPr>
          <w:b w:val="false"/>
          <w:bCs/>
          <w:color w:val="FF0000"/>
          <w:sz w:val="24"/>
          <w:szCs w:val="24"/>
          <w:lang w:val="pt-BR" w:eastAsia="pt-BR"/>
        </w:rPr>
      </w:pPr>
      <w:r>
        <w:rPr>
          <w:b w:val="false"/>
          <w:bCs/>
          <w:color w:val="FF0000"/>
          <w:sz w:val="24"/>
          <w:szCs w:val="24"/>
          <w:lang w:val="pt-BR" w:eastAsia="pt-BR"/>
        </w:rPr>
        <mc:AlternateContent>
          <mc:Choice Requires="wps">
            <w:drawing>
              <wp:anchor behindDoc="0" distT="5715" distB="4445" distL="5715" distR="4445" simplePos="0" locked="0" layoutInCell="1" allowOverlap="1" relativeHeight="14">
                <wp:simplePos x="0" y="0"/>
                <wp:positionH relativeFrom="column">
                  <wp:posOffset>2883535</wp:posOffset>
                </wp:positionH>
                <wp:positionV relativeFrom="paragraph">
                  <wp:posOffset>121920</wp:posOffset>
                </wp:positionV>
                <wp:extent cx="1771650" cy="1871980"/>
                <wp:effectExtent l="5715" t="5715" r="4445" b="4445"/>
                <wp:wrapNone/>
                <wp:docPr id="1" name="Quadro1"/>
                <a:graphic xmlns:a="http://schemas.openxmlformats.org/drawingml/2006/main">
                  <a:graphicData uri="http://schemas.microsoft.com/office/word/2010/wordprocessingShape">
                    <wps:wsp>
                      <wps:cNvSpPr/>
                      <wps:spPr>
                        <a:xfrm>
                          <a:off x="0" y="0"/>
                          <a:ext cx="1771560" cy="1872000"/>
                        </a:xfrm>
                        <a:prstGeom prst="rect">
                          <a:avLst/>
                        </a:prstGeom>
                        <a:solidFill>
                          <a:srgbClr val="ffffff"/>
                        </a:solidFill>
                        <a:ln w="9525">
                          <a:solidFill>
                            <a:srgbClr val="000000"/>
                          </a:solidFill>
                          <a:round/>
                        </a:ln>
                      </wps:spPr>
                      <wps:style>
                        <a:lnRef idx="0"/>
                        <a:fillRef idx="0"/>
                        <a:effectRef idx="0"/>
                        <a:fontRef idx="minor"/>
                      </wps:style>
                      <wps:txbx>
                        <w:txbxContent>
                          <w:p>
                            <w:pPr>
                              <w:pStyle w:val="Normal"/>
                              <w:jc w:val="center"/>
                              <w:rPr/>
                            </w:pPr>
                            <w:r>
                              <w:rPr>
                                <w:color w:val="000000"/>
                              </w:rPr>
                              <w:t>Assinatura Datiloscópica</w:t>
                            </w:r>
                          </w:p>
                          <w:p>
                            <w:pPr>
                              <w:pStyle w:val="Normal"/>
                              <w:jc w:val="center"/>
                              <w:rPr/>
                            </w:pPr>
                            <w:r>
                              <w:rPr>
                                <w:i/>
                                <w:color w:val="000000"/>
                              </w:rPr>
                              <w:t>(se não alfabetizado)</w:t>
                            </w:r>
                          </w:p>
                        </w:txbxContent>
                      </wps:txbx>
                      <wps:bodyPr anchor="t">
                        <a:noAutofit/>
                      </wps:bodyPr>
                    </wps:wsp>
                  </a:graphicData>
                </a:graphic>
              </wp:anchor>
            </w:drawing>
          </mc:Choice>
          <mc:Fallback>
            <w:pict>
              <v:rect id="shape_0" ID="Quadro1" path="m0,0l-2147483645,0l-2147483645,-2147483646l0,-2147483646xe" fillcolor="white" stroked="t" o:allowincell="f" style="position:absolute;margin-left:227.05pt;margin-top:9.6pt;width:139.45pt;height:147.35pt;mso-wrap-style:square;v-text-anchor:top">
                <v:fill o:detectmouseclick="t" type="solid" color2="black"/>
                <v:stroke color="black" weight="9360" joinstyle="round" endcap="flat"/>
                <v:textbox>
                  <w:txbxContent>
                    <w:p>
                      <w:pPr>
                        <w:pStyle w:val="Normal"/>
                        <w:jc w:val="center"/>
                        <w:rPr/>
                      </w:pPr>
                      <w:r>
                        <w:rPr>
                          <w:color w:val="000000"/>
                        </w:rPr>
                        <w:t>Assinatura Datiloscópica</w:t>
                      </w:r>
                    </w:p>
                    <w:p>
                      <w:pPr>
                        <w:pStyle w:val="Normal"/>
                        <w:jc w:val="center"/>
                        <w:rPr/>
                      </w:pPr>
                      <w:r>
                        <w:rPr>
                          <w:i/>
                          <w:color w:val="000000"/>
                        </w:rPr>
                        <w:t>(se não alfabetizado)</w:t>
                      </w:r>
                    </w:p>
                  </w:txbxContent>
                </v:textbox>
                <w10:wrap type="none"/>
              </v:rect>
            </w:pict>
          </mc:Fallback>
        </mc:AlternateContent>
      </w:r>
    </w:p>
    <w:p>
      <w:pPr>
        <w:pStyle w:val="Subtitle"/>
        <w:spacing w:lineRule="auto" w:line="240"/>
        <w:jc w:val="both"/>
        <w:rPr>
          <w:b w:val="false"/>
          <w:bCs/>
          <w:color w:val="FF0000"/>
          <w:sz w:val="24"/>
          <w:szCs w:val="24"/>
        </w:rPr>
      </w:pPr>
      <w:r>
        <w:rPr>
          <w:b w:val="false"/>
          <w:bCs/>
          <w:color w:val="FF0000"/>
          <w:sz w:val="24"/>
          <w:szCs w:val="24"/>
        </w:rPr>
      </w:r>
    </w:p>
    <w:p>
      <w:pPr>
        <w:pStyle w:val="Subtitle"/>
        <w:spacing w:lineRule="auto" w:line="240"/>
        <w:jc w:val="both"/>
        <w:rPr>
          <w:b w:val="false"/>
          <w:bCs/>
          <w:color w:val="FF0000"/>
          <w:sz w:val="24"/>
          <w:szCs w:val="24"/>
        </w:rPr>
      </w:pPr>
      <w:r>
        <w:rPr>
          <w:b w:val="false"/>
          <w:bCs/>
          <w:color w:val="FF0000"/>
          <w:sz w:val="24"/>
          <w:szCs w:val="24"/>
        </w:rPr>
      </w:r>
    </w:p>
    <w:p>
      <w:pPr>
        <w:pStyle w:val="Subtitle"/>
        <w:spacing w:lineRule="auto" w:line="240"/>
        <w:jc w:val="both"/>
        <w:rPr>
          <w:b w:val="false"/>
          <w:bCs/>
          <w:sz w:val="24"/>
          <w:szCs w:val="24"/>
        </w:rPr>
      </w:pPr>
      <w:r>
        <w:rPr>
          <w:b w:val="false"/>
          <w:bCs/>
          <w:sz w:val="24"/>
          <w:szCs w:val="24"/>
        </w:rPr>
      </w:r>
    </w:p>
    <w:p>
      <w:pPr>
        <w:pStyle w:val="Subtitle"/>
        <w:spacing w:lineRule="auto" w:line="240"/>
        <w:jc w:val="both"/>
        <w:rPr>
          <w:b w:val="false"/>
          <w:bCs/>
          <w:sz w:val="24"/>
          <w:szCs w:val="24"/>
        </w:rPr>
      </w:pPr>
      <w:r>
        <w:rPr>
          <w:b w:val="false"/>
          <w:bCs/>
          <w:sz w:val="24"/>
          <w:szCs w:val="24"/>
        </w:rPr>
      </w:r>
    </w:p>
    <w:p>
      <w:pPr>
        <w:pStyle w:val="Subtitle"/>
        <w:spacing w:lineRule="auto" w:line="240"/>
        <w:jc w:val="both"/>
        <w:rPr>
          <w:b w:val="false"/>
          <w:bCs/>
          <w:sz w:val="24"/>
          <w:szCs w:val="24"/>
        </w:rPr>
      </w:pPr>
      <w:r>
        <w:rPr>
          <w:b w:val="false"/>
          <w:bCs/>
          <w:sz w:val="24"/>
          <w:szCs w:val="24"/>
        </w:rPr>
      </w:r>
    </w:p>
    <w:p>
      <w:pPr>
        <w:pStyle w:val="Subtitle"/>
        <w:spacing w:lineRule="auto" w:line="240"/>
        <w:jc w:val="both"/>
        <w:rPr>
          <w:b w:val="false"/>
          <w:bCs/>
          <w:sz w:val="24"/>
          <w:szCs w:val="24"/>
        </w:rPr>
      </w:pPr>
      <w:r>
        <w:rPr>
          <w:b w:val="false"/>
          <w:bCs/>
          <w:sz w:val="24"/>
          <w:szCs w:val="24"/>
        </w:rPr>
      </w:r>
    </w:p>
    <w:p>
      <w:pPr>
        <w:pStyle w:val="Subtitle"/>
        <w:spacing w:lineRule="auto" w:line="240"/>
        <w:jc w:val="both"/>
        <w:rPr>
          <w:b w:val="false"/>
          <w:bCs/>
          <w:sz w:val="24"/>
          <w:szCs w:val="24"/>
        </w:rPr>
      </w:pPr>
      <w:r>
        <w:rPr>
          <w:b w:val="false"/>
          <w:bCs/>
          <w:sz w:val="24"/>
          <w:szCs w:val="24"/>
        </w:rPr>
      </w:r>
    </w:p>
    <w:p>
      <w:pPr>
        <w:pStyle w:val="Subtitle"/>
        <w:spacing w:lineRule="auto" w:line="240"/>
        <w:jc w:val="both"/>
        <w:rPr>
          <w:b w:val="false"/>
          <w:bCs/>
          <w:sz w:val="24"/>
          <w:szCs w:val="24"/>
        </w:rPr>
      </w:pPr>
      <w:r>
        <w:rPr>
          <w:b w:val="false"/>
          <w:bCs/>
          <w:sz w:val="24"/>
          <w:szCs w:val="24"/>
        </w:rPr>
      </w:r>
    </w:p>
    <w:p>
      <w:pPr>
        <w:pStyle w:val="Subtitle"/>
        <w:spacing w:lineRule="auto" w:line="240"/>
        <w:jc w:val="both"/>
        <w:rPr>
          <w:b w:val="false"/>
          <w:bCs/>
          <w:sz w:val="24"/>
          <w:szCs w:val="24"/>
        </w:rPr>
      </w:pPr>
      <w:r>
        <w:rPr>
          <w:b w:val="false"/>
          <w:bCs/>
          <w:sz w:val="24"/>
          <w:szCs w:val="24"/>
        </w:rPr>
      </w:r>
    </w:p>
    <w:p>
      <w:pPr>
        <w:pStyle w:val="Subtitle"/>
        <w:spacing w:lineRule="auto" w:line="240"/>
        <w:jc w:val="both"/>
        <w:rPr>
          <w:b w:val="false"/>
          <w:bCs/>
          <w:sz w:val="24"/>
          <w:szCs w:val="24"/>
        </w:rPr>
      </w:pPr>
      <w:r>
        <w:rPr>
          <w:b w:val="false"/>
          <w:bCs/>
          <w:sz w:val="24"/>
          <w:szCs w:val="24"/>
        </w:rPr>
      </w:r>
    </w:p>
    <w:p>
      <w:pPr>
        <w:pStyle w:val="Subtitle"/>
        <w:spacing w:lineRule="auto" w:line="240"/>
        <w:jc w:val="both"/>
        <w:rPr>
          <w:b w:val="false"/>
          <w:bCs/>
          <w:sz w:val="24"/>
          <w:szCs w:val="24"/>
        </w:rPr>
      </w:pPr>
      <w:r>
        <w:rPr>
          <w:b w:val="false"/>
          <w:bCs/>
          <w:sz w:val="24"/>
          <w:szCs w:val="24"/>
        </w:rPr>
      </w:r>
    </w:p>
    <w:p>
      <w:pPr>
        <w:pStyle w:val="Subtitle"/>
        <w:spacing w:lineRule="auto" w:line="240"/>
        <w:jc w:val="both"/>
        <w:rPr>
          <w:b w:val="false"/>
          <w:bCs/>
          <w:sz w:val="24"/>
          <w:szCs w:val="24"/>
        </w:rPr>
      </w:pPr>
      <w:r>
        <w:rPr>
          <w:b w:val="false"/>
          <w:bCs/>
          <w:sz w:val="24"/>
          <w:szCs w:val="24"/>
        </w:rPr>
      </w:r>
    </w:p>
    <w:p>
      <w:pPr>
        <w:pStyle w:val="Subtitle"/>
        <w:spacing w:lineRule="auto" w:line="240"/>
        <w:jc w:val="both"/>
        <w:rPr>
          <w:b w:val="false"/>
          <w:bCs/>
          <w:sz w:val="24"/>
          <w:szCs w:val="24"/>
        </w:rPr>
      </w:pPr>
      <w:r>
        <w:rPr>
          <w:b w:val="false"/>
          <w:bCs/>
          <w:sz w:val="24"/>
          <w:szCs w:val="24"/>
        </w:rPr>
        <w:t>Presenciamos a solicitação de consentimento, esclarecimentos sobre a pesquisa e aceite do participante.</w:t>
      </w:r>
    </w:p>
    <w:p>
      <w:pPr>
        <w:pStyle w:val="Subtitle"/>
        <w:spacing w:lineRule="auto" w:line="240"/>
        <w:jc w:val="both"/>
        <w:rPr>
          <w:b w:val="false"/>
          <w:bCs/>
          <w:sz w:val="24"/>
          <w:szCs w:val="24"/>
        </w:rPr>
      </w:pPr>
      <w:r>
        <w:rPr>
          <w:b w:val="false"/>
          <w:bCs/>
          <w:sz w:val="24"/>
          <w:szCs w:val="24"/>
        </w:rPr>
        <w:t>Testemunhas (não ligadas à equipe de pesquisadores)</w:t>
      </w:r>
    </w:p>
    <w:p>
      <w:pPr>
        <w:pStyle w:val="Subtitle"/>
        <w:spacing w:lineRule="auto" w:line="240"/>
        <w:jc w:val="both"/>
        <w:rPr>
          <w:b w:val="false"/>
          <w:bCs/>
          <w:sz w:val="24"/>
          <w:szCs w:val="24"/>
        </w:rPr>
      </w:pPr>
      <w:r>
        <w:rPr>
          <w:b w:val="false"/>
          <w:bCs/>
          <w:sz w:val="24"/>
          <w:szCs w:val="24"/>
        </w:rPr>
        <w:t>Nome: _________________________ Assinatura: ___________________________</w:t>
      </w:r>
    </w:p>
    <w:p>
      <w:pPr>
        <w:pStyle w:val="Subtitle"/>
        <w:spacing w:lineRule="auto" w:line="240"/>
        <w:jc w:val="both"/>
        <w:rPr>
          <w:b w:val="false"/>
          <w:bCs/>
          <w:sz w:val="24"/>
          <w:szCs w:val="24"/>
        </w:rPr>
      </w:pPr>
      <w:r>
        <w:rPr>
          <w:b w:val="false"/>
          <w:bCs/>
          <w:sz w:val="24"/>
          <w:szCs w:val="24"/>
        </w:rPr>
        <w:t>Nome: _________________________ Assinatura: ___________________________</w:t>
      </w:r>
    </w:p>
    <w:sectPr>
      <w:headerReference w:type="default" r:id="rId3"/>
      <w:footerReference w:type="default" r:id="rId4"/>
      <w:type w:val="nextPage"/>
      <w:pgSz w:w="11906" w:h="16838"/>
      <w:pgMar w:left="1134" w:right="747" w:gutter="0" w:header="709" w:top="1134" w:footer="709"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Arial">
    <w:charset w:val="00" w:characterSet="windows-1252"/>
    <w:family w:val="roman"/>
    <w:pitch w:val="variable"/>
  </w:font>
  <w:font w:name="Wingdings">
    <w:charset w:val="00" w:characterSet="windows-1252"/>
    <w:family w:val="roman"/>
    <w:pitch w:val="variable"/>
  </w:font>
  <w:font w:name="Courier New">
    <w:charset w:val="00" w:characterSet="windows-1252"/>
    <w:family w:val="roman"/>
    <w:pitch w:val="variable"/>
  </w:font>
  <w:font w:name="Symbol">
    <w:charset w:val="00" w:characterSet="windows-1252"/>
    <w:family w:val="roman"/>
    <w:pitch w:val="variable"/>
  </w:font>
  <w:font w:name="Cambria">
    <w:charset w:val="00" w:characterSet="windows-1252"/>
    <w:family w:val="roman"/>
    <w:pitch w:val="variable"/>
  </w:font>
  <w:font w:name="Tahoma">
    <w:charset w:val="00" w:characterSet="windows-1252"/>
    <w:family w:val="roman"/>
    <w:pitch w:val="variable"/>
  </w:font>
  <w:font w:name="OpenSymbol">
    <w:altName w:val="Arial Unicode MS"/>
    <w:charset w:val="00" w:characterSet="windows-1252"/>
    <w:family w:val="roman"/>
    <w:pitch w:val="variable"/>
  </w:font>
  <w:font w:name="Calibri">
    <w:charset w:val="00" w:characterSet="windows-1252"/>
    <w:family w:val="roman"/>
    <w:pitch w:val="variable"/>
  </w:font>
  <w:font w:name="Graphite Light">
    <w:altName w:val="Courier New"/>
    <w:charset w:val="00" w:characterSet="windows-1252"/>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pPr>
    <w:r>
      <mc:AlternateContent>
        <mc:Choice Requires="wps">
          <w:drawing>
            <wp:anchor behindDoc="1" distT="0" distB="0" distL="0" distR="0" simplePos="0" locked="0" layoutInCell="0" allowOverlap="1" relativeHeight="8">
              <wp:simplePos x="0" y="0"/>
              <wp:positionH relativeFrom="margin">
                <wp:align>center</wp:align>
              </wp:positionH>
              <wp:positionV relativeFrom="paragraph">
                <wp:posOffset>635</wp:posOffset>
              </wp:positionV>
              <wp:extent cx="77470" cy="175895"/>
              <wp:effectExtent l="0" t="0" r="0" b="0"/>
              <wp:wrapSquare wrapText="largest"/>
              <wp:docPr id="3" name="Quadro2"/>
              <a:graphic xmlns:a="http://schemas.openxmlformats.org/drawingml/2006/main">
                <a:graphicData uri="http://schemas.microsoft.com/office/word/2010/wordprocessingShape">
                  <wps:wsp>
                    <wps:cNvSpPr/>
                    <wps:spPr>
                      <a:xfrm>
                        <a:off x="0" y="0"/>
                        <a:ext cx="77400" cy="176040"/>
                      </a:xfrm>
                      <a:prstGeom prst="rect">
                        <a:avLst/>
                      </a:prstGeom>
                      <a:noFill/>
                      <a:ln w="0">
                        <a:noFill/>
                      </a:ln>
                    </wps:spPr>
                    <wps:style>
                      <a:lnRef idx="0"/>
                      <a:fillRef idx="0"/>
                      <a:effectRef idx="0"/>
                      <a:fontRef idx="minor"/>
                    </wps:style>
                    <wps:txbx>
                      <w:txbxContent>
                        <w:p>
                          <w:pPr>
                            <w:pStyle w:val="Foot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w:t>
                          </w:r>
                          <w:r>
                            <w:rPr>
                              <w:rStyle w:val="PageNumber"/>
                              <w:color w:val="000000"/>
                            </w:rPr>
                            <w:fldChar w:fldCharType="end"/>
                          </w:r>
                        </w:p>
                      </w:txbxContent>
                    </wps:txbx>
                    <wps:bodyPr lIns="0" rIns="0" tIns="0" bIns="0" anchor="t">
                      <a:noAutofit/>
                    </wps:bodyPr>
                  </wps:wsp>
                </a:graphicData>
              </a:graphic>
            </wp:anchor>
          </w:drawing>
        </mc:Choice>
        <mc:Fallback>
          <w:pict>
            <v:rect id="shape_0" ID="Quadro2" path="m0,0l-2147483645,0l-2147483645,-2147483646l0,-2147483646xe" stroked="f" o:allowincell="f" style="position:absolute;margin-left:247.55pt;margin-top:0.05pt;width:6.05pt;height:13.8pt;mso-wrap-style:square;v-text-anchor:top;mso-position-horizontal:center;mso-position-horizontal-relative:margin">
              <v:fill o:detectmouseclick="t" on="false"/>
              <v:stroke color="#3465a4" joinstyle="round" endcap="flat"/>
              <v:textbox>
                <w:txbxContent>
                  <w:p>
                    <w:pPr>
                      <w:pStyle w:val="Foot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w:t>
                    </w:r>
                    <w:r>
                      <w:rPr>
                        <w:rStyle w:val="PageNumber"/>
                        <w:color w:val="000000"/>
                      </w:rPr>
                      <w:fldChar w:fldCharType="end"/>
                    </w:r>
                  </w:p>
                </w:txbxContent>
              </v:textbox>
              <w10:wrap type="square" side="largest"/>
            </v:rect>
          </w:pict>
        </mc:Fallback>
      </mc:AlternateContent>
    </w:r>
    <w:r>
      <w:rPr>
        <w:rFonts w:ascii="Liberation Serif" w:hAnsi="Liberation Serif"/>
        <w:color w:val="FF0000"/>
      </w:rPr>
      <w:t>Coloque o rodapé oficial de documentos da instituição proponente</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enter" w:pos="4419" w:leader="none"/>
        <w:tab w:val="right" w:pos="8838" w:leader="none"/>
        <w:tab w:val="right" w:pos="9498" w:leader="none"/>
      </w:tabs>
      <w:ind w:hanging="0" w:start="0" w:end="-261"/>
      <w:rPr/>
    </w:pPr>
    <w:r>
      <w:rPr/>
      <w:drawing>
        <wp:anchor behindDoc="1" distT="0" distB="0" distL="114300" distR="114300" simplePos="0" locked="0" layoutInCell="0" allowOverlap="1" relativeHeight="13">
          <wp:simplePos x="0" y="0"/>
          <wp:positionH relativeFrom="column">
            <wp:posOffset>2016760</wp:posOffset>
          </wp:positionH>
          <wp:positionV relativeFrom="paragraph">
            <wp:posOffset>-301625</wp:posOffset>
          </wp:positionV>
          <wp:extent cx="2331720" cy="642620"/>
          <wp:effectExtent l="0" t="0" r="0" b="0"/>
          <wp:wrapSquare wrapText="largest"/>
          <wp:docPr id="2" name="Figura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1" descr="" title=""/>
                  <pic:cNvPicPr>
                    <a:picLocks noChangeAspect="1" noChangeArrowheads="1"/>
                  </pic:cNvPicPr>
                </pic:nvPicPr>
                <pic:blipFill>
                  <a:blip r:embed="rId1"/>
                  <a:srcRect l="-25" t="-78" r="-25" b="-78"/>
                  <a:stretch>
                    <a:fillRect/>
                  </a:stretch>
                </pic:blipFill>
                <pic:spPr bwMode="auto">
                  <a:xfrm>
                    <a:off x="0" y="0"/>
                    <a:ext cx="2331720" cy="642620"/>
                  </a:xfrm>
                  <a:prstGeom prst="rect">
                    <a:avLst/>
                  </a:prstGeom>
                </pic:spPr>
              </pic:pic>
            </a:graphicData>
          </a:graphic>
        </wp:anchor>
      </w:drawing>
    </w:r>
  </w:p>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720"/>
        </w:tabs>
        <w:ind w:start="720" w:hanging="360"/>
      </w:pPr>
      <w:rPr>
        <w:rFonts w:ascii="Symbol" w:hAnsi="Symbol" w:cs="Symbol" w:hint="default"/>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2">
    <w:lvl w:ilvl="0">
      <w:start w:val="1"/>
      <w:numFmt w:val="bullet"/>
      <w:lvlText w:val=""/>
      <w:lvlJc w:val="start"/>
      <w:pPr>
        <w:tabs>
          <w:tab w:val="num" w:pos="720"/>
        </w:tabs>
        <w:ind w:start="720" w:hanging="360"/>
      </w:pPr>
      <w:rPr>
        <w:rFonts w:ascii="Symbol" w:hAnsi="Symbol" w:cs="Symbol" w:hint="default"/>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3">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4"/>
        <w:szCs w:val="24"/>
        <w:lang w:val="pt-BR"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start"/>
    </w:pPr>
    <w:rPr>
      <w:rFonts w:ascii="Times New Roman" w:hAnsi="Times New Roman" w:eastAsia="Times New Roman" w:cs="Times New Roman"/>
      <w:color w:val="auto"/>
      <w:kern w:val="0"/>
      <w:sz w:val="24"/>
      <w:szCs w:val="24"/>
      <w:lang w:val="pt-BR" w:eastAsia="zh-CN" w:bidi="ar-SA"/>
    </w:rPr>
  </w:style>
  <w:style w:type="paragraph" w:styleId="Heading1">
    <w:name w:val="Heading 1"/>
    <w:basedOn w:val="Normal"/>
    <w:next w:val="Normal"/>
    <w:qFormat/>
    <w:pPr>
      <w:keepNext w:val="true"/>
      <w:shd w:val="clear" w:fill="FFFFFF"/>
      <w:jc w:val="center"/>
      <w:outlineLvl w:val="0"/>
    </w:pPr>
    <w:rPr>
      <w:rFonts w:ascii="Arial" w:hAnsi="Arial" w:cs="Arial"/>
    </w:rPr>
  </w:style>
  <w:style w:type="paragraph" w:styleId="Heading2">
    <w:name w:val="Heading 2"/>
    <w:basedOn w:val="Normal"/>
    <w:next w:val="Normal"/>
    <w:qFormat/>
    <w:pPr>
      <w:keepNext w:val="true"/>
      <w:jc w:val="center"/>
      <w:outlineLvl w:val="1"/>
    </w:pPr>
    <w:rPr>
      <w:rFonts w:ascii="Arial" w:hAnsi="Arial" w:cs="Arial"/>
      <w:bCs/>
    </w:rPr>
  </w:style>
  <w:style w:type="paragraph" w:styleId="Heading3">
    <w:name w:val="Heading 3"/>
    <w:basedOn w:val="Normal"/>
    <w:next w:val="Normal"/>
    <w:qFormat/>
    <w:pPr>
      <w:keepNext w:val="true"/>
      <w:jc w:val="both"/>
      <w:outlineLvl w:val="2"/>
    </w:pPr>
    <w:rPr>
      <w:rFonts w:ascii="Arial" w:hAnsi="Arial" w:cs="Arial"/>
      <w:b/>
      <w:bCs/>
      <w:color w:val="FF0000"/>
      <w:u w:val="single"/>
    </w:rPr>
  </w:style>
  <w:style w:type="paragraph" w:styleId="Heading4">
    <w:name w:val="Heading 4"/>
    <w:basedOn w:val="Normal"/>
    <w:next w:val="Normal"/>
    <w:qFormat/>
    <w:pPr>
      <w:keepNext w:val="true"/>
      <w:jc w:val="both"/>
      <w:outlineLvl w:val="3"/>
    </w:pPr>
    <w:rPr>
      <w:rFonts w:ascii="Arial" w:hAnsi="Arial" w:cs="Arial"/>
      <w:b/>
      <w:bCs/>
      <w:color w:val="000000"/>
      <w:szCs w:val="22"/>
    </w:rPr>
  </w:style>
  <w:style w:type="paragraph" w:styleId="Heading5">
    <w:name w:val="Heading 5"/>
    <w:basedOn w:val="Normal"/>
    <w:next w:val="Normal"/>
    <w:qFormat/>
    <w:pPr>
      <w:keepNext w:val="true"/>
      <w:shd w:val="clear" w:fill="FFFFFF"/>
      <w:jc w:val="center"/>
      <w:outlineLvl w:val="4"/>
    </w:pPr>
    <w:rPr>
      <w:rFonts w:ascii="Arial" w:hAnsi="Arial" w:cs="Arial"/>
      <w:b/>
      <w:bCs/>
    </w:rPr>
  </w:style>
  <w:style w:type="paragraph" w:styleId="Heading6">
    <w:name w:val="Heading 6"/>
    <w:basedOn w:val="Normal"/>
    <w:next w:val="Normal"/>
    <w:qFormat/>
    <w:pPr>
      <w:keepNext w:val="true"/>
      <w:tabs>
        <w:tab w:val="clear" w:pos="708"/>
        <w:tab w:val="left" w:pos="540" w:leader="none"/>
      </w:tabs>
      <w:jc w:val="both"/>
      <w:outlineLvl w:val="5"/>
    </w:pPr>
    <w:rPr>
      <w:rFonts w:ascii="Arial" w:hAnsi="Arial" w:cs="Arial"/>
      <w:b/>
      <w:bCs/>
    </w:rPr>
  </w:style>
  <w:style w:type="character" w:styleId="WW8Num1z0">
    <w:name w:val="WW8Num1z0"/>
    <w:qFormat/>
    <w:rPr>
      <w:rFonts w:ascii="Wingdings" w:hAnsi="Wingdings" w:cs="Wingdings"/>
    </w:rPr>
  </w:style>
  <w:style w:type="character" w:styleId="WW8Num1z1">
    <w:name w:val="WW8Num1z1"/>
    <w:qFormat/>
    <w:rPr>
      <w:rFonts w:ascii="Courier New" w:hAnsi="Courier New" w:cs="Courier New"/>
    </w:rPr>
  </w:style>
  <w:style w:type="character" w:styleId="WW8Num1z3">
    <w:name w:val="WW8Num1z3"/>
    <w:qFormat/>
    <w:rPr>
      <w:rFonts w:ascii="Symbol" w:hAnsi="Symbol" w:cs="Symbol"/>
    </w:rPr>
  </w:style>
  <w:style w:type="character" w:styleId="WW8Num2z0">
    <w:name w:val="WW8Num2z0"/>
    <w:qFormat/>
    <w:rPr>
      <w:rFonts w:ascii="Arial" w:hAnsi="Arial" w:eastAsia="Times New Roman" w:cs="Arial"/>
      <w:b/>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Arial" w:hAnsi="Arial" w:eastAsia="Times New Roman" w:cs="Arial"/>
      <w:b/>
    </w:rPr>
  </w:style>
  <w:style w:type="character" w:styleId="WW8Num3z1">
    <w:name w:val="WW8Num3z1"/>
    <w:qFormat/>
    <w:rPr>
      <w:rFonts w:ascii="Symbol" w:hAnsi="Symbol" w:cs="Symbol"/>
    </w:rPr>
  </w:style>
  <w:style w:type="character" w:styleId="WW8Num3z2">
    <w:name w:val="WW8Num3z2"/>
    <w:qFormat/>
    <w:rPr>
      <w:rFonts w:ascii="Wingdings" w:hAnsi="Wingdings" w:cs="Wingdings"/>
    </w:rPr>
  </w:style>
  <w:style w:type="character" w:styleId="WW8Num3z4">
    <w:name w:val="WW8Num3z4"/>
    <w:qFormat/>
    <w:rPr>
      <w:rFonts w:ascii="Courier New" w:hAnsi="Courier New" w:cs="Courier New"/>
    </w:rPr>
  </w:style>
  <w:style w:type="character" w:styleId="WW8Num4z0">
    <w:name w:val="WW8Num4z0"/>
    <w:qFormat/>
    <w:rPr>
      <w:rFonts w:ascii="Wingdings" w:hAnsi="Wingdings" w:cs="Wingdings"/>
    </w:rPr>
  </w:style>
  <w:style w:type="character" w:styleId="WW8Num4z1">
    <w:name w:val="WW8Num4z1"/>
    <w:qFormat/>
    <w:rPr/>
  </w:style>
  <w:style w:type="character" w:styleId="WW8Num4z3">
    <w:name w:val="WW8Num4z3"/>
    <w:qFormat/>
    <w:rPr>
      <w:rFonts w:ascii="Symbol" w:hAnsi="Symbol" w:cs="Symbol"/>
    </w:rPr>
  </w:style>
  <w:style w:type="character" w:styleId="WW8Num4z4">
    <w:name w:val="WW8Num4z4"/>
    <w:qFormat/>
    <w:rPr>
      <w:rFonts w:ascii="Courier New" w:hAnsi="Courier New" w:cs="Courier New"/>
    </w:rPr>
  </w:style>
  <w:style w:type="character" w:styleId="WW8Num5z0">
    <w:name w:val="WW8Num5z0"/>
    <w:qFormat/>
    <w:rPr>
      <w:rFonts w:ascii="Arial" w:hAnsi="Arial" w:eastAsia="Times New Roman" w:cs="Arial"/>
      <w:b/>
    </w:rPr>
  </w:style>
  <w:style w:type="character" w:styleId="WW8Num5z1">
    <w:name w:val="WW8Num5z1"/>
    <w:qFormat/>
    <w:rPr>
      <w:rFonts w:ascii="Symbol" w:hAnsi="Symbol" w:cs="Symbol"/>
    </w:rPr>
  </w:style>
  <w:style w:type="character" w:styleId="WW8Num5z2">
    <w:name w:val="WW8Num5z2"/>
    <w:qFormat/>
    <w:rPr>
      <w:rFonts w:ascii="Wingdings" w:hAnsi="Wingdings" w:cs="Wingdings"/>
    </w:rPr>
  </w:style>
  <w:style w:type="character" w:styleId="WW8Num5z4">
    <w:name w:val="WW8Num5z4"/>
    <w:qFormat/>
    <w:rPr>
      <w:rFonts w:ascii="Courier New" w:hAnsi="Courier New" w:cs="Courier New"/>
    </w:rPr>
  </w:style>
  <w:style w:type="character" w:styleId="WW8Num6z0">
    <w:name w:val="WW8Num6z0"/>
    <w:qFormat/>
    <w:rPr>
      <w:rFonts w:ascii="Wingdings" w:hAnsi="Wingdings" w:cs="Wingdings"/>
      <w:sz w:val="24"/>
      <w:szCs w:val="24"/>
    </w:rPr>
  </w:style>
  <w:style w:type="character" w:styleId="WW8Num6z1">
    <w:name w:val="WW8Num6z1"/>
    <w:qFormat/>
    <w:rPr>
      <w:rFonts w:ascii="Courier New" w:hAnsi="Courier New" w:cs="Courier New"/>
    </w:rPr>
  </w:style>
  <w:style w:type="character" w:styleId="WW8Num6z3">
    <w:name w:val="WW8Num6z3"/>
    <w:qFormat/>
    <w:rPr>
      <w:rFonts w:ascii="Symbol" w:hAnsi="Symbol" w:cs="Symbol"/>
    </w:rPr>
  </w:style>
  <w:style w:type="character" w:styleId="WW8Num7z0">
    <w:name w:val="WW8Num7z0"/>
    <w:qFormat/>
    <w:rPr>
      <w:rFonts w:ascii="Wingdings" w:hAnsi="Wingdings" w:cs="Wingdings"/>
    </w:rPr>
  </w:style>
  <w:style w:type="character" w:styleId="WW8Num7z1">
    <w:name w:val="WW8Num7z1"/>
    <w:qFormat/>
    <w:rPr>
      <w:rFonts w:ascii="Courier New" w:hAnsi="Courier New" w:cs="Courier New"/>
    </w:rPr>
  </w:style>
  <w:style w:type="character" w:styleId="WW8Num7z3">
    <w:name w:val="WW8Num7z3"/>
    <w:qFormat/>
    <w:rPr>
      <w:rFonts w:ascii="Symbol" w:hAnsi="Symbol" w:cs="Symbol"/>
    </w:rPr>
  </w:style>
  <w:style w:type="character" w:styleId="WW8Num8z0">
    <w:name w:val="WW8Num8z0"/>
    <w:qFormat/>
    <w:rPr>
      <w:rFonts w:ascii="Arial" w:hAnsi="Arial" w:eastAsia="Times New Roman" w:cs="Arial"/>
      <w:b/>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8z3">
    <w:name w:val="WW8Num8z3"/>
    <w:qFormat/>
    <w:rPr>
      <w:rFonts w:ascii="Symbol" w:hAnsi="Symbol" w:cs="Symbol"/>
    </w:rPr>
  </w:style>
  <w:style w:type="character" w:styleId="WW8Num9z0">
    <w:name w:val="WW8Num9z0"/>
    <w:qFormat/>
    <w:rPr>
      <w:rFonts w:ascii="Arial" w:hAnsi="Arial" w:eastAsia="Times New Roman" w:cs="Arial"/>
      <w:b/>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9z3">
    <w:name w:val="WW8Num9z3"/>
    <w:qFormat/>
    <w:rPr>
      <w:rFonts w:ascii="Symbol" w:hAnsi="Symbol" w:cs="Symbol"/>
    </w:rPr>
  </w:style>
  <w:style w:type="character" w:styleId="WW8Num10z0">
    <w:name w:val="WW8Num10z0"/>
    <w:qFormat/>
    <w:rPr>
      <w:rFonts w:ascii="Wingdings" w:hAnsi="Wingdings" w:cs="Wingdings"/>
    </w:rPr>
  </w:style>
  <w:style w:type="character" w:styleId="WW8Num10z1">
    <w:name w:val="WW8Num10z1"/>
    <w:qFormat/>
    <w:rPr>
      <w:rFonts w:ascii="Arial" w:hAnsi="Arial" w:eastAsia="Times New Roman" w:cs="Arial"/>
    </w:rPr>
  </w:style>
  <w:style w:type="character" w:styleId="WW8Num10z3">
    <w:name w:val="WW8Num10z3"/>
    <w:qFormat/>
    <w:rPr>
      <w:rFonts w:ascii="Symbol" w:hAnsi="Symbol" w:cs="Symbol"/>
    </w:rPr>
  </w:style>
  <w:style w:type="character" w:styleId="WW8Num10z4">
    <w:name w:val="WW8Num10z4"/>
    <w:qFormat/>
    <w:rPr>
      <w:rFonts w:ascii="Courier New" w:hAnsi="Courier New" w:cs="Courier New"/>
    </w:rPr>
  </w:style>
  <w:style w:type="character" w:styleId="WW8Num11z0">
    <w:name w:val="WW8Num11z0"/>
    <w:qFormat/>
    <w:rPr>
      <w:rFonts w:ascii="Symbol" w:hAnsi="Symbol" w:cs="Symbol"/>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WW8Num12z0">
    <w:name w:val="WW8Num12z0"/>
    <w:qFormat/>
    <w:rPr>
      <w:rFonts w:ascii="Arial" w:hAnsi="Arial" w:eastAsia="Times New Roman" w:cs="Arial"/>
      <w:b/>
    </w:rPr>
  </w:style>
  <w:style w:type="character" w:styleId="WW8Num12z1">
    <w:name w:val="WW8Num12z1"/>
    <w:qFormat/>
    <w:rPr>
      <w:rFonts w:ascii="Symbol" w:hAnsi="Symbol" w:cs="Symbol"/>
    </w:rPr>
  </w:style>
  <w:style w:type="character" w:styleId="WW8Num12z2">
    <w:name w:val="WW8Num12z2"/>
    <w:qFormat/>
    <w:rPr>
      <w:rFonts w:ascii="Wingdings" w:hAnsi="Wingdings" w:cs="Wingdings"/>
    </w:rPr>
  </w:style>
  <w:style w:type="character" w:styleId="WW8Num12z4">
    <w:name w:val="WW8Num12z4"/>
    <w:qFormat/>
    <w:rPr>
      <w:rFonts w:ascii="Courier New" w:hAnsi="Courier New" w:cs="Courier New"/>
    </w:rPr>
  </w:style>
  <w:style w:type="character" w:styleId="WW8Num13z0">
    <w:name w:val="WW8Num13z0"/>
    <w:qFormat/>
    <w:rPr>
      <w:rFonts w:ascii="Arial" w:hAnsi="Arial" w:eastAsia="Times New Roman" w:cs="Arial"/>
      <w:b/>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3z3">
    <w:name w:val="WW8Num13z3"/>
    <w:qFormat/>
    <w:rPr>
      <w:rFonts w:ascii="Symbol" w:hAnsi="Symbol" w:cs="Symbol"/>
    </w:rPr>
  </w:style>
  <w:style w:type="character" w:styleId="WW8Num14z0">
    <w:name w:val="WW8Num14z0"/>
    <w:qFormat/>
    <w:rPr>
      <w:rFonts w:ascii="Arial" w:hAnsi="Arial" w:eastAsia="Times New Roman" w:cs="Arial"/>
      <w:b/>
    </w:rPr>
  </w:style>
  <w:style w:type="character" w:styleId="WW8Num14z1">
    <w:name w:val="WW8Num14z1"/>
    <w:qFormat/>
    <w:rPr>
      <w:rFonts w:ascii="Courier New" w:hAnsi="Courier New" w:cs="Courier New"/>
    </w:rPr>
  </w:style>
  <w:style w:type="character" w:styleId="WW8Num14z2">
    <w:name w:val="WW8Num14z2"/>
    <w:qFormat/>
    <w:rPr>
      <w:rFonts w:ascii="Wingdings" w:hAnsi="Wingdings" w:cs="Wingdings"/>
    </w:rPr>
  </w:style>
  <w:style w:type="character" w:styleId="WW8Num14z3">
    <w:name w:val="WW8Num14z3"/>
    <w:qFormat/>
    <w:rPr>
      <w:rFonts w:ascii="Symbol" w:hAnsi="Symbol" w:cs="Symbol"/>
    </w:rPr>
  </w:style>
  <w:style w:type="character" w:styleId="WW8Num15z0">
    <w:name w:val="WW8Num15z0"/>
    <w:qFormat/>
    <w:rPr>
      <w:rFonts w:ascii="Symbol" w:hAnsi="Symbol" w:cs="Symbol"/>
      <w:color w:val="000000"/>
      <w:sz w:val="24"/>
      <w:szCs w:val="24"/>
    </w:rPr>
  </w:style>
  <w:style w:type="character" w:styleId="WW8Num15z1">
    <w:name w:val="WW8Num15z1"/>
    <w:qFormat/>
    <w:rPr>
      <w:rFonts w:ascii="Courier New" w:hAnsi="Courier New" w:cs="Courier New"/>
    </w:rPr>
  </w:style>
  <w:style w:type="character" w:styleId="WW8Num15z2">
    <w:name w:val="WW8Num15z2"/>
    <w:qFormat/>
    <w:rPr>
      <w:rFonts w:ascii="Wingdings" w:hAnsi="Wingdings" w:cs="Wingdings"/>
    </w:rPr>
  </w:style>
  <w:style w:type="character" w:styleId="WW8Num15z3">
    <w:name w:val="WW8Num15z3"/>
    <w:qFormat/>
    <w:rPr>
      <w:rFonts w:ascii="Symbol" w:hAnsi="Symbol" w:cs="Symbol"/>
    </w:rPr>
  </w:style>
  <w:style w:type="character" w:styleId="WW8Num16z0">
    <w:name w:val="WW8Num16z0"/>
    <w:qFormat/>
    <w:rPr>
      <w:rFonts w:ascii="Arial" w:hAnsi="Arial" w:eastAsia="Times New Roman" w:cs="Arial"/>
      <w:b/>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6z3">
    <w:name w:val="WW8Num16z3"/>
    <w:qFormat/>
    <w:rPr>
      <w:rFonts w:ascii="Symbol" w:hAnsi="Symbol" w:cs="Symbol"/>
    </w:rPr>
  </w:style>
  <w:style w:type="character" w:styleId="WW8Num17z0">
    <w:name w:val="WW8Num17z0"/>
    <w:qFormat/>
    <w:rPr>
      <w:rFonts w:ascii="Wingdings" w:hAnsi="Wingdings" w:cs="Wingdings"/>
    </w:rPr>
  </w:style>
  <w:style w:type="character" w:styleId="WW8Num17z1">
    <w:name w:val="WW8Num17z1"/>
    <w:qFormat/>
    <w:rPr>
      <w:rFonts w:ascii="Courier New" w:hAnsi="Courier New" w:cs="Courier New"/>
    </w:rPr>
  </w:style>
  <w:style w:type="character" w:styleId="WW8Num17z3">
    <w:name w:val="WW8Num17z3"/>
    <w:qFormat/>
    <w:rPr>
      <w:rFonts w:ascii="Symbol" w:hAnsi="Symbol" w:cs="Symbol"/>
    </w:rPr>
  </w:style>
  <w:style w:type="character" w:styleId="WW8Num18z0">
    <w:name w:val="WW8Num18z0"/>
    <w:qFormat/>
    <w:rPr>
      <w:rFonts w:ascii="Symbol" w:hAnsi="Symbol" w:cs="Symbol"/>
    </w:rPr>
  </w:style>
  <w:style w:type="character" w:styleId="WW8Num18z1">
    <w:name w:val="WW8Num18z1"/>
    <w:qFormat/>
    <w:rPr>
      <w:rFonts w:ascii="Courier New" w:hAnsi="Courier New" w:cs="Courier New"/>
    </w:rPr>
  </w:style>
  <w:style w:type="character" w:styleId="WW8Num18z2">
    <w:name w:val="WW8Num18z2"/>
    <w:qFormat/>
    <w:rPr>
      <w:rFonts w:ascii="Wingdings" w:hAnsi="Wingdings" w:cs="Wingdings"/>
    </w:rPr>
  </w:style>
  <w:style w:type="character" w:styleId="WW8Num19z0">
    <w:name w:val="WW8Num19z0"/>
    <w:qFormat/>
    <w:rPr>
      <w:rFonts w:ascii="Wingdings" w:hAnsi="Wingdings" w:cs="Wingdings"/>
      <w:b w:val="false"/>
      <w:i w:val="false"/>
    </w:rPr>
  </w:style>
  <w:style w:type="character" w:styleId="WW8Num19z1">
    <w:name w:val="WW8Num19z1"/>
    <w:qFormat/>
    <w:rPr>
      <w:rFonts w:ascii="Arial" w:hAnsi="Arial" w:eastAsia="Times New Roman" w:cs="Arial"/>
    </w:rPr>
  </w:style>
  <w:style w:type="character" w:styleId="WW8Num19z2">
    <w:name w:val="WW8Num19z2"/>
    <w:qFormat/>
    <w:rPr>
      <w:rFonts w:ascii="Wingdings" w:hAnsi="Wingdings" w:cs="Wingdings"/>
    </w:rPr>
  </w:style>
  <w:style w:type="character" w:styleId="WW8Num19z3">
    <w:name w:val="WW8Num19z3"/>
    <w:qFormat/>
    <w:rPr>
      <w:rFonts w:ascii="Symbol" w:hAnsi="Symbol" w:cs="Symbol"/>
    </w:rPr>
  </w:style>
  <w:style w:type="character" w:styleId="WW8Num19z4">
    <w:name w:val="WW8Num19z4"/>
    <w:qFormat/>
    <w:rPr>
      <w:rFonts w:ascii="Courier New" w:hAnsi="Courier New" w:cs="Courier New"/>
    </w:rPr>
  </w:style>
  <w:style w:type="character" w:styleId="WW8Num20z0">
    <w:name w:val="WW8Num20z0"/>
    <w:qFormat/>
    <w:rPr>
      <w:b/>
      <w:i w:val="false"/>
      <w:color w:val="FF0000"/>
    </w:rPr>
  </w:style>
  <w:style w:type="character" w:styleId="WW8Num20z1">
    <w:name w:val="WW8Num20z1"/>
    <w:qFormat/>
    <w:rPr>
      <w:rFonts w:ascii="Courier New" w:hAnsi="Courier New" w:cs="Courier New"/>
    </w:rPr>
  </w:style>
  <w:style w:type="character" w:styleId="WW8Num20z2">
    <w:name w:val="WW8Num20z2"/>
    <w:qFormat/>
    <w:rPr>
      <w:rFonts w:ascii="Wingdings" w:hAnsi="Wingdings" w:cs="Wingdings"/>
    </w:rPr>
  </w:style>
  <w:style w:type="character" w:styleId="WW8Num20z3">
    <w:name w:val="WW8Num20z3"/>
    <w:qFormat/>
    <w:rPr>
      <w:rFonts w:ascii="Symbol" w:hAnsi="Symbol" w:cs="Symbol"/>
    </w:rPr>
  </w:style>
  <w:style w:type="character" w:styleId="WW8Num21z0">
    <w:name w:val="WW8Num21z0"/>
    <w:qFormat/>
    <w:rPr>
      <w:rFonts w:ascii="Wingdings" w:hAnsi="Wingdings" w:cs="Wingdings"/>
    </w:rPr>
  </w:style>
  <w:style w:type="character" w:styleId="WW8Num21z1">
    <w:name w:val="WW8Num21z1"/>
    <w:qFormat/>
    <w:rPr>
      <w:rFonts w:ascii="Courier New" w:hAnsi="Courier New" w:cs="Courier New"/>
    </w:rPr>
  </w:style>
  <w:style w:type="character" w:styleId="WW8Num21z3">
    <w:name w:val="WW8Num21z3"/>
    <w:qFormat/>
    <w:rPr>
      <w:rFonts w:ascii="Symbol" w:hAnsi="Symbol" w:cs="Symbol"/>
    </w:rPr>
  </w:style>
  <w:style w:type="character" w:styleId="WW8Num22z0">
    <w:name w:val="WW8Num22z0"/>
    <w:qFormat/>
    <w:rPr>
      <w:rFonts w:ascii="Arial" w:hAnsi="Arial" w:eastAsia="Times New Roman" w:cs="Arial"/>
      <w:b/>
    </w:rPr>
  </w:style>
  <w:style w:type="character" w:styleId="WW8Num22z1">
    <w:name w:val="WW8Num22z1"/>
    <w:qFormat/>
    <w:rPr>
      <w:rFonts w:ascii="Symbol" w:hAnsi="Symbol" w:cs="Symbol"/>
    </w:rPr>
  </w:style>
  <w:style w:type="character" w:styleId="WW8Num22z2">
    <w:name w:val="WW8Num22z2"/>
    <w:qFormat/>
    <w:rPr>
      <w:rFonts w:ascii="Wingdings" w:hAnsi="Wingdings" w:cs="Wingdings"/>
    </w:rPr>
  </w:style>
  <w:style w:type="character" w:styleId="WW8Num22z4">
    <w:name w:val="WW8Num22z4"/>
    <w:qFormat/>
    <w:rPr>
      <w:rFonts w:ascii="Courier New" w:hAnsi="Courier New" w:cs="Courier New"/>
    </w:rPr>
  </w:style>
  <w:style w:type="character" w:styleId="WW8Num23z0">
    <w:name w:val="WW8Num23z0"/>
    <w:qFormat/>
    <w:rPr>
      <w:rFonts w:ascii="Times New Roman" w:hAnsi="Times New Roman" w:cs="Times New Roman"/>
      <w:b/>
    </w:rPr>
  </w:style>
  <w:style w:type="character" w:styleId="WW8Num24z0">
    <w:name w:val="WW8Num24z0"/>
    <w:qFormat/>
    <w:rPr>
      <w:rFonts w:ascii="Symbol" w:hAnsi="Symbol" w:cs="Symbol"/>
    </w:rPr>
  </w:style>
  <w:style w:type="character" w:styleId="WW8Num24z1">
    <w:name w:val="WW8Num24z1"/>
    <w:qFormat/>
    <w:rPr>
      <w:rFonts w:ascii="Courier New" w:hAnsi="Courier New" w:cs="Courier New"/>
    </w:rPr>
  </w:style>
  <w:style w:type="character" w:styleId="WW8Num24z2">
    <w:name w:val="WW8Num24z2"/>
    <w:qFormat/>
    <w:rPr>
      <w:rFonts w:ascii="Wingdings" w:hAnsi="Wingdings" w:cs="Wingdings"/>
    </w:rPr>
  </w:style>
  <w:style w:type="character" w:styleId="WW8Num25z0">
    <w:name w:val="WW8Num25z0"/>
    <w:qFormat/>
    <w:rPr>
      <w:rFonts w:ascii="Symbol" w:hAnsi="Symbol" w:cs="Symbol"/>
    </w:rPr>
  </w:style>
  <w:style w:type="character" w:styleId="WW8Num25z1">
    <w:name w:val="WW8Num25z1"/>
    <w:qFormat/>
    <w:rPr>
      <w:rFonts w:ascii="Courier New" w:hAnsi="Courier New" w:cs="Courier New"/>
    </w:rPr>
  </w:style>
  <w:style w:type="character" w:styleId="WW8Num25z2">
    <w:name w:val="WW8Num25z2"/>
    <w:qFormat/>
    <w:rPr>
      <w:rFonts w:ascii="Wingdings" w:hAnsi="Wingdings" w:cs="Wingdings"/>
    </w:rPr>
  </w:style>
  <w:style w:type="character" w:styleId="WW8Num26z0">
    <w:name w:val="WW8Num26z0"/>
    <w:qFormat/>
    <w:rPr>
      <w:rFonts w:ascii="Symbol" w:hAnsi="Symbol" w:cs="Symbol"/>
    </w:rPr>
  </w:style>
  <w:style w:type="character" w:styleId="WW8Num26z1">
    <w:name w:val="WW8Num26z1"/>
    <w:qFormat/>
    <w:rPr>
      <w:rFonts w:ascii="Courier New" w:hAnsi="Courier New" w:cs="Courier New"/>
    </w:rPr>
  </w:style>
  <w:style w:type="character" w:styleId="WW8Num26z2">
    <w:name w:val="WW8Num26z2"/>
    <w:qFormat/>
    <w:rPr>
      <w:rFonts w:ascii="Wingdings" w:hAnsi="Wingdings" w:cs="Wingdings"/>
    </w:rPr>
  </w:style>
  <w:style w:type="character" w:styleId="WW8Num27z0">
    <w:name w:val="WW8Num27z0"/>
    <w:qFormat/>
    <w:rPr>
      <w:rFonts w:ascii="Wingdings" w:hAnsi="Wingdings" w:cs="Wingdings"/>
    </w:rPr>
  </w:style>
  <w:style w:type="character" w:styleId="WW8Num27z1">
    <w:name w:val="WW8Num27z1"/>
    <w:qFormat/>
    <w:rPr>
      <w:rFonts w:ascii="Wingdings" w:hAnsi="Wingdings" w:cs="Wingdings"/>
      <w:b/>
      <w:i w:val="false"/>
      <w:color w:val="FF0000"/>
      <w:sz w:val="32"/>
      <w:szCs w:val="32"/>
    </w:rPr>
  </w:style>
  <w:style w:type="character" w:styleId="WW8Num27z3">
    <w:name w:val="WW8Num27z3"/>
    <w:qFormat/>
    <w:rPr>
      <w:rFonts w:ascii="Symbol" w:hAnsi="Symbol" w:cs="Symbol"/>
    </w:rPr>
  </w:style>
  <w:style w:type="character" w:styleId="WW8Num27z4">
    <w:name w:val="WW8Num27z4"/>
    <w:qFormat/>
    <w:rPr>
      <w:rFonts w:ascii="Courier New" w:hAnsi="Courier New" w:cs="Courier New"/>
    </w:rPr>
  </w:style>
  <w:style w:type="character" w:styleId="Fontepargpadro">
    <w:name w:val="Fonte parág. padrão"/>
    <w:qFormat/>
    <w:rPr/>
  </w:style>
  <w:style w:type="character" w:styleId="Hyperlink">
    <w:name w:val="Hyperlink"/>
    <w:rPr>
      <w:strike w:val="false"/>
      <w:dstrike w:val="false"/>
      <w:color w:val="000000"/>
      <w:u w:val="none"/>
    </w:rPr>
  </w:style>
  <w:style w:type="character" w:styleId="Strong">
    <w:name w:val="Strong"/>
    <w:qFormat/>
    <w:rPr>
      <w:b/>
      <w:bCs/>
    </w:rPr>
  </w:style>
  <w:style w:type="character" w:styleId="A">
    <w:name w:val="a"/>
    <w:basedOn w:val="Fontepargpadro"/>
    <w:qFormat/>
    <w:rPr/>
  </w:style>
  <w:style w:type="character" w:styleId="FollowedHyperlink">
    <w:name w:val="FollowedHyperlink"/>
    <w:rPr>
      <w:color w:val="800080"/>
      <w:u w:val="single"/>
    </w:rPr>
  </w:style>
  <w:style w:type="character" w:styleId="Heading2Char">
    <w:name w:val="Heading 2 Char"/>
    <w:qFormat/>
    <w:rPr>
      <w:rFonts w:ascii="Cambria" w:hAnsi="Cambria" w:cs="Cambria"/>
      <w:b/>
      <w:bCs/>
      <w:i/>
      <w:iCs/>
      <w:sz w:val="28"/>
      <w:szCs w:val="28"/>
      <w:lang w:val="pt-BR" w:bidi="ar-SA"/>
    </w:rPr>
  </w:style>
  <w:style w:type="character" w:styleId="Heading3Char">
    <w:name w:val="Heading 3 Char"/>
    <w:qFormat/>
    <w:rPr>
      <w:rFonts w:ascii="Cambria" w:hAnsi="Cambria" w:cs="Cambria"/>
      <w:b/>
      <w:bCs/>
      <w:sz w:val="26"/>
      <w:szCs w:val="26"/>
      <w:lang w:val="pt-BR" w:bidi="ar-SA"/>
    </w:rPr>
  </w:style>
  <w:style w:type="character" w:styleId="Absatz-Standardschriftart">
    <w:name w:val="Absatz-Standardschriftart"/>
    <w:qFormat/>
    <w:rPr/>
  </w:style>
  <w:style w:type="character" w:styleId="WW-Absatz-Standardschriftart">
    <w:name w:val="WW-Absatz-Standardschriftart"/>
    <w:qFormat/>
    <w:rPr/>
  </w:style>
  <w:style w:type="character" w:styleId="WW-Absatz-Standardschriftart1">
    <w:name w:val="WW-Absatz-Standardschriftart1"/>
    <w:qFormat/>
    <w:rPr/>
  </w:style>
  <w:style w:type="character" w:styleId="WW-Absatz-Standardschriftart11">
    <w:name w:val="WW-Absatz-Standardschriftart11"/>
    <w:qFormat/>
    <w:rPr/>
  </w:style>
  <w:style w:type="character" w:styleId="WW-Absatz-Standardschriftart111">
    <w:name w:val="WW-Absatz-Standardschriftart111"/>
    <w:qFormat/>
    <w:rPr/>
  </w:style>
  <w:style w:type="character" w:styleId="WW-Absatz-Standardschriftart1111">
    <w:name w:val="WW-Absatz-Standardschriftart1111"/>
    <w:qFormat/>
    <w:rPr/>
  </w:style>
  <w:style w:type="character" w:styleId="WW-Absatz-Standardschriftart11111">
    <w:name w:val="WW-Absatz-Standardschriftart11111"/>
    <w:qFormat/>
    <w:rPr/>
  </w:style>
  <w:style w:type="character" w:styleId="WW-Absatz-Standardschriftart111111">
    <w:name w:val="WW-Absatz-Standardschriftart111111"/>
    <w:qFormat/>
    <w:rPr/>
  </w:style>
  <w:style w:type="character" w:styleId="WW-Absatz-Standardschriftart1111111">
    <w:name w:val="WW-Absatz-Standardschriftart1111111"/>
    <w:qFormat/>
    <w:rPr/>
  </w:style>
  <w:style w:type="character" w:styleId="WW-Absatz-Standardschriftart11111111">
    <w:name w:val="WW-Absatz-Standardschriftart11111111"/>
    <w:qFormat/>
    <w:rPr/>
  </w:style>
  <w:style w:type="character" w:styleId="WW-Absatz-Standardschriftart111111111">
    <w:name w:val="WW-Absatz-Standardschriftart111111111"/>
    <w:qFormat/>
    <w:rPr/>
  </w:style>
  <w:style w:type="character" w:styleId="WW-Absatz-Standardschriftart1111111111">
    <w:name w:val="WW-Absatz-Standardschriftart1111111111"/>
    <w:qFormat/>
    <w:rPr/>
  </w:style>
  <w:style w:type="character" w:styleId="WW-Absatz-Standardschriftart11111111111">
    <w:name w:val="WW-Absatz-Standardschriftart11111111111"/>
    <w:qFormat/>
    <w:rPr/>
  </w:style>
  <w:style w:type="character" w:styleId="WW-Absatz-Standardschriftart111111111111">
    <w:name w:val="WW-Absatz-Standardschriftart111111111111"/>
    <w:qFormat/>
    <w:rPr/>
  </w:style>
  <w:style w:type="character" w:styleId="WW-Absatz-Standardschriftart1111111111111">
    <w:name w:val="WW-Absatz-Standardschriftart1111111111111"/>
    <w:qFormat/>
    <w:rPr/>
  </w:style>
  <w:style w:type="character" w:styleId="WW-Absatz-Standardschriftart11111111111111">
    <w:name w:val="WW-Absatz-Standardschriftart11111111111111"/>
    <w:qFormat/>
    <w:rPr/>
  </w:style>
  <w:style w:type="character" w:styleId="WW-Absatz-Standardschriftart111111111111111">
    <w:name w:val="WW-Absatz-Standardschriftart111111111111111"/>
    <w:qFormat/>
    <w:rPr/>
  </w:style>
  <w:style w:type="character" w:styleId="WW-Absatz-Standardschriftart1111111111111111">
    <w:name w:val="WW-Absatz-Standardschriftart1111111111111111"/>
    <w:qFormat/>
    <w:rPr/>
  </w:style>
  <w:style w:type="character" w:styleId="WW-Absatz-Standardschriftart11111111111111111">
    <w:name w:val="WW-Absatz-Standardschriftart11111111111111111"/>
    <w:qFormat/>
    <w:rPr/>
  </w:style>
  <w:style w:type="character" w:styleId="WW-Absatz-Standardschriftart111111111111111111">
    <w:name w:val="WW-Absatz-Standardschriftart111111111111111111"/>
    <w:qFormat/>
    <w:rPr/>
  </w:style>
  <w:style w:type="character" w:styleId="WW-Absatz-Standardschriftart1111111111111111111">
    <w:name w:val="WW-Absatz-Standardschriftart1111111111111111111"/>
    <w:qFormat/>
    <w:rPr/>
  </w:style>
  <w:style w:type="character" w:styleId="WW-Absatz-Standardschriftart11111111111111111111">
    <w:name w:val="WW-Absatz-Standardschriftart11111111111111111111"/>
    <w:qFormat/>
    <w:rPr/>
  </w:style>
  <w:style w:type="character" w:styleId="WW-Absatz-Standardschriftart111111111111111111111">
    <w:name w:val="WW-Absatz-Standardschriftart111111111111111111111"/>
    <w:qFormat/>
    <w:rPr/>
  </w:style>
  <w:style w:type="character" w:styleId="WW-Absatz-Standardschriftart1111111111111111111111">
    <w:name w:val="WW-Absatz-Standardschriftart1111111111111111111111"/>
    <w:qFormat/>
    <w:rPr/>
  </w:style>
  <w:style w:type="character" w:styleId="WW-Absatz-Standardschriftart11111111111111111111111">
    <w:name w:val="WW-Absatz-Standardschriftart11111111111111111111111"/>
    <w:qFormat/>
    <w:rPr/>
  </w:style>
  <w:style w:type="character" w:styleId="WW-Absatz-Standardschriftart111111111111111111111111">
    <w:name w:val="WW-Absatz-Standardschriftart111111111111111111111111"/>
    <w:qFormat/>
    <w:rPr/>
  </w:style>
  <w:style w:type="character" w:styleId="WW-Absatz-Standardschriftart1111111111111111111111111">
    <w:name w:val="WW-Absatz-Standardschriftart1111111111111111111111111"/>
    <w:qFormat/>
    <w:rPr/>
  </w:style>
  <w:style w:type="character" w:styleId="WW-Absatz-Standardschriftart11111111111111111111111111">
    <w:name w:val="WW-Absatz-Standardschriftart11111111111111111111111111"/>
    <w:qFormat/>
    <w:rPr/>
  </w:style>
  <w:style w:type="character" w:styleId="WW-Absatz-Standardschriftart111111111111111111111111111">
    <w:name w:val="WW-Absatz-Standardschriftart111111111111111111111111111"/>
    <w:qFormat/>
    <w:rPr/>
  </w:style>
  <w:style w:type="character" w:styleId="WW-Absatz-Standardschriftart1111111111111111111111111111">
    <w:name w:val="WW-Absatz-Standardschriftart1111111111111111111111111111"/>
    <w:qFormat/>
    <w:rPr/>
  </w:style>
  <w:style w:type="character" w:styleId="WW-Absatz-Standardschriftart11111111111111111111111111111">
    <w:name w:val="WW-Absatz-Standardschriftart11111111111111111111111111111"/>
    <w:qFormat/>
    <w:rPr/>
  </w:style>
  <w:style w:type="character" w:styleId="WW-Absatz-Standardschriftart111111111111111111111111111111">
    <w:name w:val="WW-Absatz-Standardschriftart111111111111111111111111111111"/>
    <w:qFormat/>
    <w:rPr/>
  </w:style>
  <w:style w:type="character" w:styleId="WW-Absatz-Standardschriftart1111111111111111111111111111111">
    <w:name w:val="WW-Absatz-Standardschriftart1111111111111111111111111111111"/>
    <w:qFormat/>
    <w:rPr/>
  </w:style>
  <w:style w:type="character" w:styleId="WW-Absatz-Standardschriftart11111111111111111111111111111111">
    <w:name w:val="WW-Absatz-Standardschriftart11111111111111111111111111111111"/>
    <w:qFormat/>
    <w:rPr/>
  </w:style>
  <w:style w:type="character" w:styleId="WW-Absatz-Standardschriftart111111111111111111111111111111111">
    <w:name w:val="WW-Absatz-Standardschriftart111111111111111111111111111111111"/>
    <w:qFormat/>
    <w:rPr/>
  </w:style>
  <w:style w:type="character" w:styleId="WW-Absatz-Standardschriftart1111111111111111111111111111111111">
    <w:name w:val="WW-Absatz-Standardschriftart1111111111111111111111111111111111"/>
    <w:qFormat/>
    <w:rPr/>
  </w:style>
  <w:style w:type="character" w:styleId="WW-Absatz-Standardschriftart11111111111111111111111111111111111">
    <w:name w:val="WW-Absatz-Standardschriftart11111111111111111111111111111111111"/>
    <w:qFormat/>
    <w:rPr/>
  </w:style>
  <w:style w:type="character" w:styleId="WW-Absatz-Standardschriftart111111111111111111111111111111111111">
    <w:name w:val="WW-Absatz-Standardschriftart111111111111111111111111111111111111"/>
    <w:qFormat/>
    <w:rPr/>
  </w:style>
  <w:style w:type="character" w:styleId="WW-Absatz-Standardschriftart1111111111111111111111111111111111111">
    <w:name w:val="WW-Absatz-Standardschriftart1111111111111111111111111111111111111"/>
    <w:qFormat/>
    <w:rPr/>
  </w:style>
  <w:style w:type="character" w:styleId="WW-Absatz-Standardschriftart11111111111111111111111111111111111111">
    <w:name w:val="WW-Absatz-Standardschriftart11111111111111111111111111111111111111"/>
    <w:qFormat/>
    <w:rPr/>
  </w:style>
  <w:style w:type="character" w:styleId="WW-Absatz-Standardschriftart111111111111111111111111111111111111111">
    <w:name w:val="WW-Absatz-Standardschriftart111111111111111111111111111111111111111"/>
    <w:qFormat/>
    <w:rPr/>
  </w:style>
  <w:style w:type="character" w:styleId="WW-Absatz-Standardschriftart1111111111111111111111111111111111111111">
    <w:name w:val="WW-Absatz-Standardschriftart1111111111111111111111111111111111111111"/>
    <w:qFormat/>
    <w:rPr/>
  </w:style>
  <w:style w:type="character" w:styleId="WW-Absatz-Standardschriftart11111111111111111111111111111111111111111">
    <w:name w:val="WW-Absatz-Standardschriftart11111111111111111111111111111111111111111"/>
    <w:qFormat/>
    <w:rPr/>
  </w:style>
  <w:style w:type="character" w:styleId="WW-Absatz-Standardschriftart111111111111111111111111111111111111111111">
    <w:name w:val="WW-Absatz-Standardschriftart111111111111111111111111111111111111111111"/>
    <w:qFormat/>
    <w:rPr/>
  </w:style>
  <w:style w:type="character" w:styleId="WW-Absatz-Standardschriftart1111111111111111111111111111111111111111111">
    <w:name w:val="WW-Absatz-Standardschriftart1111111111111111111111111111111111111111111"/>
    <w:qFormat/>
    <w:rPr/>
  </w:style>
  <w:style w:type="character" w:styleId="WW-Absatz-Standardschriftart11111111111111111111111111111111111111111111">
    <w:name w:val="WW-Absatz-Standardschriftart11111111111111111111111111111111111111111111"/>
    <w:qFormat/>
    <w:rPr/>
  </w:style>
  <w:style w:type="character" w:styleId="WW-Absatz-Standardschriftart111111111111111111111111111111111111111111111">
    <w:name w:val="WW-Absatz-Standardschriftart111111111111111111111111111111111111111111111"/>
    <w:qFormat/>
    <w:rPr/>
  </w:style>
  <w:style w:type="character" w:styleId="WW-Absatz-Standardschriftart1111111111111111111111111111111111111111111111">
    <w:name w:val="WW-Absatz-Standardschriftart1111111111111111111111111111111111111111111111"/>
    <w:qFormat/>
    <w:rPr/>
  </w:style>
  <w:style w:type="character" w:styleId="WW-Absatz-Standardschriftart11111111111111111111111111111111111111111111111">
    <w:name w:val="WW-Absatz-Standardschriftart11111111111111111111111111111111111111111111111"/>
    <w:qFormat/>
    <w:rPr/>
  </w:style>
  <w:style w:type="character" w:styleId="WW-Absatz-Standardschriftart111111111111111111111111111111111111111111111111">
    <w:name w:val="WW-Absatz-Standardschriftart111111111111111111111111111111111111111111111111"/>
    <w:qFormat/>
    <w:rPr/>
  </w:style>
  <w:style w:type="character" w:styleId="WW-Absatz-Standardschriftart1111111111111111111111111111111111111111111111111">
    <w:name w:val="WW-Absatz-Standardschriftart1111111111111111111111111111111111111111111111111"/>
    <w:qFormat/>
    <w:rPr/>
  </w:style>
  <w:style w:type="character" w:styleId="WW-Absatz-Standardschriftart11111111111111111111111111111111111111111111111111">
    <w:name w:val="WW-Absatz-Standardschriftart11111111111111111111111111111111111111111111111111"/>
    <w:qFormat/>
    <w:rPr/>
  </w:style>
  <w:style w:type="character" w:styleId="WW-Absatz-Standardschriftart111111111111111111111111111111111111111111111111111">
    <w:name w:val="WW-Absatz-Standardschriftart111111111111111111111111111111111111111111111111111"/>
    <w:qFormat/>
    <w:rPr/>
  </w:style>
  <w:style w:type="character" w:styleId="WW-Absatz-Standardschriftart1111111111111111111111111111111111111111111111111111">
    <w:name w:val="WW-Absatz-Standardschriftart1111111111111111111111111111111111111111111111111111"/>
    <w:qFormat/>
    <w:rPr/>
  </w:style>
  <w:style w:type="character" w:styleId="WW-Absatz-Standardschriftart11111111111111111111111111111111111111111111111111111">
    <w:name w:val="WW-Absatz-Standardschriftart11111111111111111111111111111111111111111111111111111"/>
    <w:qFormat/>
    <w:rPr/>
  </w:style>
  <w:style w:type="character" w:styleId="WW-Absatz-Standardschriftart111111111111111111111111111111111111111111111111111111">
    <w:name w:val="WW-Absatz-Standardschriftart111111111111111111111111111111111111111111111111111111"/>
    <w:qFormat/>
    <w:rPr/>
  </w:style>
  <w:style w:type="character" w:styleId="WW-Absatz-Standardschriftart1111111111111111111111111111111111111111111111111111111">
    <w:name w:val="WW-Absatz-Standardschriftart1111111111111111111111111111111111111111111111111111111"/>
    <w:qFormat/>
    <w:rPr/>
  </w:style>
  <w:style w:type="character" w:styleId="WW-Absatz-Standardschriftart11111111111111111111111111111111111111111111111111111111">
    <w:name w:val="WW-Absatz-Standardschriftart11111111111111111111111111111111111111111111111111111111"/>
    <w:qFormat/>
    <w:rPr/>
  </w:style>
  <w:style w:type="character" w:styleId="WW-Absatz-Standardschriftart111111111111111111111111111111111111111111111111111111111">
    <w:name w:val="WW-Absatz-Standardschriftart111111111111111111111111111111111111111111111111111111111"/>
    <w:qFormat/>
    <w:rPr/>
  </w:style>
  <w:style w:type="character" w:styleId="WW-Absatz-Standardschriftart1111111111111111111111111111111111111111111111111111111111">
    <w:name w:val="WW-Absatz-Standardschriftart1111111111111111111111111111111111111111111111111111111111"/>
    <w:qFormat/>
    <w:rPr/>
  </w:style>
  <w:style w:type="character" w:styleId="WW-Absatz-Standardschriftart11111111111111111111111111111111111111111111111111111111111">
    <w:name w:val="WW-Absatz-Standardschriftart11111111111111111111111111111111111111111111111111111111111"/>
    <w:qFormat/>
    <w:rPr/>
  </w:style>
  <w:style w:type="character" w:styleId="WW-Absatz-Standardschriftart111111111111111111111111111111111111111111111111111111111111">
    <w:name w:val="WW-Absatz-Standardschriftart111111111111111111111111111111111111111111111111111111111111"/>
    <w:qFormat/>
    <w:rPr/>
  </w:style>
  <w:style w:type="character" w:styleId="WW-Absatz-Standardschriftart1111111111111111111111111111111111111111111111111111111111111">
    <w:name w:val="WW-Absatz-Standardschriftart1111111111111111111111111111111111111111111111111111111111111"/>
    <w:qFormat/>
    <w:rPr/>
  </w:style>
  <w:style w:type="character" w:styleId="WW-Absatz-Standardschriftart11111111111111111111111111111111111111111111111111111111111111">
    <w:name w:val="WW-Absatz-Standardschriftart11111111111111111111111111111111111111111111111111111111111111"/>
    <w:qFormat/>
    <w:rPr/>
  </w:style>
  <w:style w:type="character" w:styleId="WW-Absatz-Standardschriftart111111111111111111111111111111111111111111111111111111111111111">
    <w:name w:val="WW-Absatz-Standardschriftart111111111111111111111111111111111111111111111111111111111111111"/>
    <w:qFormat/>
    <w:rPr/>
  </w:style>
  <w:style w:type="character" w:styleId="WW-Absatz-Standardschriftart1111111111111111111111111111111111111111111111111111111111111111">
    <w:name w:val="WW-Absatz-Standardschriftart1111111111111111111111111111111111111111111111111111111111111111"/>
    <w:qFormat/>
    <w:rPr/>
  </w:style>
  <w:style w:type="character" w:styleId="WW-Absatz-Standardschriftart11111111111111111111111111111111111111111111111111111111111111111">
    <w:name w:val="WW-Absatz-Standardschriftart11111111111111111111111111111111111111111111111111111111111111111"/>
    <w:qFormat/>
    <w:rPr/>
  </w:style>
  <w:style w:type="character" w:styleId="WW-Absatz-Standardschriftart111111111111111111111111111111111111111111111111111111111111111111">
    <w:name w:val="WW-Absatz-Standardschriftart111111111111111111111111111111111111111111111111111111111111111111"/>
    <w:qFormat/>
    <w:rPr/>
  </w:style>
  <w:style w:type="character" w:styleId="WW-Absatz-Standardschriftart1111111111111111111111111111111111111111111111111111111111111111111">
    <w:name w:val="WW-Absatz-Standardschriftart1111111111111111111111111111111111111111111111111111111111111111111"/>
    <w:qFormat/>
    <w:rPr/>
  </w:style>
  <w:style w:type="character" w:styleId="WW-Absatz-Standardschriftart11111111111111111111111111111111111111111111111111111111111111111111">
    <w:name w:val="WW-Absatz-Standardschriftart11111111111111111111111111111111111111111111111111111111111111111111"/>
    <w:qFormat/>
    <w:rPr/>
  </w:style>
  <w:style w:type="character" w:styleId="WW-Absatz-Standardschriftart111111111111111111111111111111111111111111111111111111111111111111111">
    <w:name w:val="WW-Absatz-Standardschriftart111111111111111111111111111111111111111111111111111111111111111111111"/>
    <w:qFormat/>
    <w:rPr/>
  </w:style>
  <w:style w:type="character" w:styleId="WW-Absatz-Standardschriftart1111111111111111111111111111111111111111111111111111111111111111111111">
    <w:name w:val="WW-Absatz-Standardschriftart1111111111111111111111111111111111111111111111111111111111111111111111"/>
    <w:qFormat/>
    <w:rPr/>
  </w:style>
  <w:style w:type="character" w:styleId="WW-Absatz-Standardschriftart11111111111111111111111111111111111111111111111111111111111111111111111">
    <w:name w:val="WW-Absatz-Standardschriftart11111111111111111111111111111111111111111111111111111111111111111111111"/>
    <w:qFormat/>
    <w:rPr/>
  </w:style>
  <w:style w:type="character" w:styleId="WW-Absatz-Standardschriftart111111111111111111111111111111111111111111111111111111111111111111111111">
    <w:name w:val="WW-Absatz-Standardschriftart111111111111111111111111111111111111111111111111111111111111111111111111"/>
    <w:qFormat/>
    <w:rPr/>
  </w:style>
  <w:style w:type="character" w:styleId="WW-Absatz-Standardschriftart1111111111111111111111111111111111111111111111111111111111111111111111111">
    <w:name w:val="WW-Absatz-Standardschriftart1111111111111111111111111111111111111111111111111111111111111111111111111"/>
    <w:qFormat/>
    <w:rPr/>
  </w:style>
  <w:style w:type="character" w:styleId="WW-Absatz-Standardschriftart11111111111111111111111111111111111111111111111111111111111111111111111111">
    <w:name w:val="WW-Absatz-Standardschriftart11111111111111111111111111111111111111111111111111111111111111111111111111"/>
    <w:qFormat/>
    <w:rPr/>
  </w:style>
  <w:style w:type="character" w:styleId="WW-Absatz-Standardschriftart111111111111111111111111111111111111111111111111111111111111111111111111111">
    <w:name w:val="WW-Absatz-Standardschriftart111111111111111111111111111111111111111111111111111111111111111111111111111"/>
    <w:qFormat/>
    <w:rPr/>
  </w:style>
  <w:style w:type="character" w:styleId="WW-Absatz-Standardschriftart1111111111111111111111111111111111111111111111111111111111111111111111111111">
    <w:name w:val="WW-Absatz-Standardschriftart1111111111111111111111111111111111111111111111111111111111111111111111111111"/>
    <w:qFormat/>
    <w:rPr/>
  </w:style>
  <w:style w:type="character" w:styleId="WW-Absatz-Standardschriftart11111111111111111111111111111111111111111111111111111111111111111111111111111">
    <w:name w:val="WW-Absatz-Standardschriftart11111111111111111111111111111111111111111111111111111111111111111111111111111"/>
    <w:qFormat/>
    <w:rPr/>
  </w:style>
  <w:style w:type="character" w:styleId="WW-Absatz-Standardschriftart111111111111111111111111111111111111111111111111111111111111111111111111111111">
    <w:name w:val="WW-Absatz-Standardschriftart111111111111111111111111111111111111111111111111111111111111111111111111111111"/>
    <w:qFormat/>
    <w:rPr/>
  </w:style>
  <w:style w:type="character" w:styleId="WW-Absatz-Standardschriftart1111111111111111111111111111111111111111111111111111111111111111111111111111111">
    <w:name w:val="WW-Absatz-Standardschriftart1111111111111111111111111111111111111111111111111111111111111111111111111111111"/>
    <w:qFormat/>
    <w:rPr/>
  </w:style>
  <w:style w:type="character" w:styleId="WW-Absatz-Standardschriftart11111111111111111111111111111111111111111111111111111111111111111111111111111111">
    <w:name w:val="WW-Absatz-Standardschriftart11111111111111111111111111111111111111111111111111111111111111111111111111111111"/>
    <w:qFormat/>
    <w:rPr/>
  </w:style>
  <w:style w:type="character" w:styleId="WW-Absatz-Standardschriftart111111111111111111111111111111111111111111111111111111111111111111111111111111111">
    <w:name w:val="WW-Absatz-Standardschriftart111111111111111111111111111111111111111111111111111111111111111111111111111111111"/>
    <w:qFormat/>
    <w:rPr/>
  </w:style>
  <w:style w:type="character" w:styleId="WW-Absatz-Standardschriftart1111111111111111111111111111111111111111111111111111111111111111111111111111111111">
    <w:name w:val="WW-Absatz-Standardschriftart1111111111111111111111111111111111111111111111111111111111111111111111111111111111"/>
    <w:qFormat/>
    <w:rPr/>
  </w:style>
  <w:style w:type="character" w:styleId="WW-Absatz-Standardschriftart11111111111111111111111111111111111111111111111111111111111111111111111111111111111">
    <w:name w:val="WW-Absatz-Standardschriftart11111111111111111111111111111111111111111111111111111111111111111111111111111111111"/>
    <w:qFormat/>
    <w:rPr/>
  </w:style>
  <w:style w:type="character" w:styleId="WW-Absatz-Standardschriftart111111111111111111111111111111111111111111111111111111111111111111111111111111111111">
    <w:name w:val="WW-Absatz-Standardschriftart111111111111111111111111111111111111111111111111111111111111111111111111111111111111"/>
    <w:qFormat/>
    <w:rPr/>
  </w:style>
  <w:style w:type="character" w:styleId="WW-Absatz-Standardschriftart1111111111111111111111111111111111111111111111111111111111111111111111111111111111111">
    <w:name w:val="WW-Absatz-Standardschriftart1111111111111111111111111111111111111111111111111111111111111111111111111111111111111"/>
    <w:qFormat/>
    <w:rPr/>
  </w:style>
  <w:style w:type="character" w:styleId="WW-Absatz-Standardschriftart11111111111111111111111111111111111111111111111111111111111111111111111111111111111111">
    <w:name w:val="WW-Absatz-Standardschriftart11111111111111111111111111111111111111111111111111111111111111111111111111111111111111"/>
    <w:qFormat/>
    <w:rPr/>
  </w:style>
  <w:style w:type="character" w:styleId="WW-Absatz-Standardschriftart111111111111111111111111111111111111111111111111111111111111111111111111111111111111111">
    <w:name w:val="WW-Absatz-Standardschriftart111111111111111111111111111111111111111111111111111111111111111111111111111111111111111"/>
    <w:qFormat/>
    <w:rPr/>
  </w:style>
  <w:style w:type="character" w:styleId="WW-Absatz-Standardschriftart1111111111111111111111111111111111111111111111111111111111111111111111111111111111111111">
    <w:name w:val="WW-Absatz-Standardschriftart1111111111111111111111111111111111111111111111111111111111111111111111111111111111111111"/>
    <w:qFormat/>
    <w:rPr/>
  </w:style>
  <w:style w:type="character" w:styleId="WW-Absatz-Standardschriftart11111111111111111111111111111111111111111111111111111111111111111111111111111111111111111">
    <w:name w:val="WW-Absatz-Standardschriftart11111111111111111111111111111111111111111111111111111111111111111111111111111111111111111"/>
    <w:qFormat/>
    <w:rPr/>
  </w:style>
  <w:style w:type="character" w:styleId="WW-Absatz-Standardschriftart111111111111111111111111111111111111111111111111111111111111111111111111111111111111111111">
    <w:name w:val="WW-Absatz-Standardschriftart111111111111111111111111111111111111111111111111111111111111111111111111111111111111111111"/>
    <w:qFormat/>
    <w:rPr/>
  </w:style>
  <w:style w:type="character" w:styleId="WW-Absatz-Standardschriftart1111111111111111111111111111111111111111111111111111111111111111111111111111111111111111111">
    <w:name w:val="WW-Absatz-Standardschriftart1111111111111111111111111111111111111111111111111111111111111111111111111111111111111111111"/>
    <w:qFormat/>
    <w:rPr/>
  </w:style>
  <w:style w:type="character" w:styleId="WW-Absatz-Standardschriftart11111111111111111111111111111111111111111111111111111111111111111111111111111111111111111111">
    <w:name w:val="WW-Absatz-Standardschriftart11111111111111111111111111111111111111111111111111111111111111111111111111111111111111111111"/>
    <w:qFormat/>
    <w:rPr/>
  </w:style>
  <w:style w:type="character" w:styleId="WW-Absatz-Standardschriftart111111111111111111111111111111111111111111111111111111111111111111111111111111111111111111111">
    <w:name w:val="WW-Absatz-Standardschriftart111111111111111111111111111111111111111111111111111111111111111111111111111111111111111111111"/>
    <w:qFormat/>
    <w:rPr/>
  </w:style>
  <w:style w:type="character" w:styleId="WW-Absatz-Standardschriftart1111111111111111111111111111111111111111111111111111111111111111111111111111111111111111111111">
    <w:name w:val="WW-Absatz-Standardschriftart1111111111111111111111111111111111111111111111111111111111111111111111111111111111111111111111"/>
    <w:qFormat/>
    <w:rPr/>
  </w:style>
  <w:style w:type="character" w:styleId="WW-Absatz-Standardschriftart11111111111111111111111111111111111111111111111111111111111111111111111111111111111111111111111">
    <w:name w:val="WW-Absatz-Standardschriftart11111111111111111111111111111111111111111111111111111111111111111111111111111111111111111111111"/>
    <w:qFormat/>
    <w:rPr/>
  </w:style>
  <w:style w:type="character" w:styleId="WW-Absatz-Standardschriftart111111111111111111111111111111111111111111111111111111111111111111111111111111111111111111111111">
    <w:name w:val="WW-Absatz-Standardschriftart111111111111111111111111111111111111111111111111111111111111111111111111111111111111111111111111"/>
    <w:qFormat/>
    <w:rPr/>
  </w:style>
  <w:style w:type="character" w:styleId="WW-Absatz-Standardschriftart1111111111111111111111111111111111111111111111111111111111111111111111111111111111111111111111111">
    <w:name w:val="WW-Absatz-Standardschriftart1111111111111111111111111111111111111111111111111111111111111111111111111111111111111111111111111"/>
    <w:qFormat/>
    <w:rPr/>
  </w:style>
  <w:style w:type="character" w:styleId="WW-Absatz-Standardschriftart11111111111111111111111111111111111111111111111111111111111111111111111111111111111111111111111111">
    <w:name w:val="WW-Absatz-Standardschriftart11111111111111111111111111111111111111111111111111111111111111111111111111111111111111111111111111"/>
    <w:qFormat/>
    <w:rPr/>
  </w:style>
  <w:style w:type="character" w:styleId="WW-Absatz-Standardschriftart111111111111111111111111111111111111111111111111111111111111111111111111111111111111111111111111111">
    <w:name w:val="WW-Absatz-Standardschriftart111111111111111111111111111111111111111111111111111111111111111111111111111111111111111111111111111"/>
    <w:qFormat/>
    <w:rPr/>
  </w:style>
  <w:style w:type="character" w:styleId="WW-Absatz-Standardschriftart1111111111111111111111111111111111111111111111111111111111111111111111111111111111111111111111111111">
    <w:name w:val="WW-Absatz-Standardschriftart1111111111111111111111111111111111111111111111111111111111111111111111111111111111111111111111111111"/>
    <w:qFormat/>
    <w:rPr/>
  </w:style>
  <w:style w:type="character" w:styleId="WW-Absatz-Standardschriftart11111111111111111111111111111111111111111111111111111111111111111111111111111111111111111111111111111">
    <w:name w:val="WW-Absatz-Standardschriftart11111111111111111111111111111111111111111111111111111111111111111111111111111111111111111111111111111"/>
    <w:qFormat/>
    <w:rPr/>
  </w:style>
  <w:style w:type="character" w:styleId="WW-Absatz-Standardschriftart111111111111111111111111111111111111111111111111111111111111111111111111111111111111111111111111111111">
    <w:name w:val="WW-Absatz-Standardschriftart111111111111111111111111111111111111111111111111111111111111111111111111111111111111111111111111111111"/>
    <w:qFormat/>
    <w:rPr/>
  </w:style>
  <w:style w:type="character" w:styleId="WW-Absatz-Standardschriftart1111111111111111111111111111111111111111111111111111111111111111111111111111111111111111111111111111111">
    <w:name w:val="WW-Absatz-Standardschriftart1111111111111111111111111111111111111111111111111111111111111111111111111111111111111111111111111111111"/>
    <w:qFormat/>
    <w:rPr/>
  </w:style>
  <w:style w:type="character" w:styleId="WW-Absatz-Standardschriftart11111111111111111111111111111111111111111111111111111111111111111111111111111111111111111111111111111111">
    <w:name w:val="WW-Absatz-Standardschriftart11111111111111111111111111111111111111111111111111111111111111111111111111111111111111111111111111111111"/>
    <w:qFormat/>
    <w:rPr/>
  </w:style>
  <w:style w:type="character" w:styleId="Fontepargpadro2">
    <w:name w:val="Fonte parág. padrão2"/>
    <w:qFormat/>
    <w:rPr/>
  </w:style>
  <w:style w:type="character" w:styleId="Fontepargpadro1">
    <w:name w:val="Fonte parág. padrão1"/>
    <w:qFormat/>
    <w:rPr/>
  </w:style>
  <w:style w:type="character" w:styleId="BodyTextChar">
    <w:name w:val="Body Text Char"/>
    <w:qFormat/>
    <w:rPr>
      <w:rFonts w:ascii="Times New Roman" w:hAnsi="Times New Roman" w:cs="Times New Roman"/>
      <w:sz w:val="24"/>
      <w:szCs w:val="24"/>
      <w:lang w:val="pt-BR" w:bidi="ar-SA"/>
    </w:rPr>
  </w:style>
  <w:style w:type="character" w:styleId="TitleChar">
    <w:name w:val="Title Char"/>
    <w:qFormat/>
    <w:rPr>
      <w:rFonts w:ascii="Cambria" w:hAnsi="Cambria" w:cs="Cambria"/>
      <w:b/>
      <w:bCs/>
      <w:kern w:val="2"/>
      <w:sz w:val="32"/>
      <w:szCs w:val="32"/>
      <w:lang w:val="pt-BR" w:bidi="ar-SA"/>
    </w:rPr>
  </w:style>
  <w:style w:type="character" w:styleId="SubtitleChar">
    <w:name w:val="Subtitle Char"/>
    <w:qFormat/>
    <w:rPr>
      <w:rFonts w:ascii="Cambria" w:hAnsi="Cambria" w:cs="Cambria"/>
      <w:sz w:val="24"/>
      <w:szCs w:val="24"/>
      <w:lang w:val="pt-BR" w:bidi="ar-SA"/>
    </w:rPr>
  </w:style>
  <w:style w:type="character" w:styleId="HeaderChar">
    <w:name w:val="Header Char"/>
    <w:qFormat/>
    <w:rPr>
      <w:rFonts w:ascii="Times New Roman" w:hAnsi="Times New Roman" w:cs="Times New Roman"/>
      <w:sz w:val="24"/>
      <w:szCs w:val="24"/>
      <w:lang w:val="pt-BR" w:bidi="ar-SA"/>
    </w:rPr>
  </w:style>
  <w:style w:type="character" w:styleId="FooterChar">
    <w:name w:val="Footer Char"/>
    <w:qFormat/>
    <w:rPr>
      <w:rFonts w:ascii="Times New Roman" w:hAnsi="Times New Roman" w:cs="Times New Roman"/>
      <w:sz w:val="24"/>
      <w:szCs w:val="24"/>
      <w:lang w:val="pt-BR" w:bidi="ar-SA"/>
    </w:rPr>
  </w:style>
  <w:style w:type="character" w:styleId="BodyTextIndentChar">
    <w:name w:val="Body Text Indent Char"/>
    <w:qFormat/>
    <w:rPr>
      <w:rFonts w:ascii="Times New Roman" w:hAnsi="Times New Roman" w:cs="Times New Roman"/>
      <w:sz w:val="24"/>
      <w:szCs w:val="24"/>
      <w:lang w:val="pt-BR" w:bidi="ar-SA"/>
    </w:rPr>
  </w:style>
  <w:style w:type="character" w:styleId="DocumentMapChar">
    <w:name w:val="Document Map Char"/>
    <w:qFormat/>
    <w:rPr>
      <w:rFonts w:ascii="Times New Roman" w:hAnsi="Times New Roman" w:cs="Times New Roman"/>
      <w:sz w:val="2"/>
      <w:szCs w:val="2"/>
      <w:lang w:val="pt-BR" w:bidi="ar-SA"/>
    </w:rPr>
  </w:style>
  <w:style w:type="character" w:styleId="BalloonTextChar">
    <w:name w:val="Balloon Text Char"/>
    <w:qFormat/>
    <w:rPr>
      <w:rFonts w:ascii="Tahoma" w:hAnsi="Tahoma" w:cs="Tahoma"/>
      <w:sz w:val="16"/>
      <w:szCs w:val="16"/>
      <w:lang w:val="pt-BR" w:bidi="ar-SA"/>
    </w:rPr>
  </w:style>
  <w:style w:type="character" w:styleId="PageNumber">
    <w:name w:val="Page Number"/>
    <w:rPr>
      <w:rFonts w:ascii="Times New Roman" w:hAnsi="Times New Roman" w:cs="Times New Roman"/>
    </w:rPr>
  </w:style>
  <w:style w:type="character" w:styleId="Marcadores">
    <w:name w:val="Marcadores"/>
    <w:qFormat/>
    <w:rPr>
      <w:rFonts w:ascii="OpenSymbol" w:hAnsi="OpenSymbol" w:eastAsia="OpenSymbol" w:cs="OpenSymbol"/>
    </w:rPr>
  </w:style>
  <w:style w:type="character" w:styleId="RodapChar">
    <w:name w:val="Rodapé Char"/>
    <w:qFormat/>
    <w:rPr>
      <w:rFonts w:ascii="Calibri" w:hAnsi="Calibri" w:eastAsia="Calibri" w:cs="Calibri"/>
    </w:rPr>
  </w:style>
  <w:style w:type="character" w:styleId="CabealhoChar">
    <w:name w:val="Cabeçalho Char"/>
    <w:qFormat/>
    <w:rPr>
      <w:rFonts w:ascii="Calibri" w:hAnsi="Calibri" w:eastAsia="Calibri" w:cs="Calibri"/>
    </w:rPr>
  </w:style>
  <w:style w:type="character" w:styleId="TextodebaloChar">
    <w:name w:val="Texto de balão Char"/>
    <w:qFormat/>
    <w:rPr>
      <w:rFonts w:ascii="Tahoma" w:hAnsi="Tahoma" w:eastAsia="Calibri" w:cs="Tahoma"/>
      <w:sz w:val="16"/>
      <w:szCs w:val="16"/>
    </w:rPr>
  </w:style>
  <w:style w:type="character" w:styleId="Corpodetexto2Char">
    <w:name w:val="Corpo de texto 2 Char"/>
    <w:qFormat/>
    <w:rPr>
      <w:rFonts w:ascii="Calibri" w:hAnsi="Calibri" w:eastAsia="Calibri" w:cs="Times New Roman"/>
    </w:rPr>
  </w:style>
  <w:style w:type="character" w:styleId="Hiperlink">
    <w:name w:val="Hiperlink"/>
    <w:qFormat/>
    <w:rPr>
      <w:color w:val="0000FF"/>
      <w:u w:val="single"/>
    </w:rPr>
  </w:style>
  <w:style w:type="character" w:styleId="CorpodetextoChar">
    <w:name w:val="Corpo de texto Char"/>
    <w:qFormat/>
    <w:rPr>
      <w:rFonts w:ascii="Arial" w:hAnsi="Arial" w:eastAsia="Times New Roman" w:cs="Times New Roman"/>
      <w:sz w:val="24"/>
      <w:szCs w:val="20"/>
    </w:rPr>
  </w:style>
  <w:style w:type="character" w:styleId="Apple-converted-space">
    <w:name w:val="apple-converted-space"/>
    <w:qFormat/>
    <w:rPr>
      <w:rFonts w:ascii="Times New Roman" w:hAnsi="Times New Roman" w:eastAsia="Times New Roman" w:cs="Times New Roman"/>
      <w:color w:val="000000"/>
      <w:sz w:val="24"/>
      <w:szCs w:val="24"/>
    </w:rPr>
  </w:style>
  <w:style w:type="character" w:styleId="Ttulo2Char">
    <w:name w:val="Título 2 Char"/>
    <w:qFormat/>
    <w:rPr>
      <w:rFonts w:ascii="Cambria" w:hAnsi="Cambria" w:eastAsia="Cambria" w:cs="Cambria"/>
      <w:b/>
      <w:bCs/>
      <w:color w:val="4F81BD"/>
      <w:sz w:val="26"/>
      <w:szCs w:val="26"/>
    </w:rPr>
  </w:style>
  <w:style w:type="character" w:styleId="Ttulo1Char">
    <w:name w:val="Título 1 Char"/>
    <w:qFormat/>
    <w:rPr>
      <w:rFonts w:ascii="Times New Roman" w:hAnsi="Times New Roman" w:eastAsia="Times New Roman" w:cs="Times New Roman"/>
      <w:b/>
      <w:bCs/>
      <w:sz w:val="48"/>
      <w:szCs w:val="48"/>
    </w:rPr>
  </w:style>
  <w:style w:type="paragraph" w:styleId="Ttulo">
    <w:name w:val="Título"/>
    <w:basedOn w:val="Normal"/>
    <w:next w:val="BodyText"/>
    <w:qFormat/>
    <w:pPr>
      <w:jc w:val="center"/>
    </w:pPr>
    <w:rPr>
      <w:sz w:val="28"/>
      <w:szCs w:val="20"/>
      <w:lang w:val="en-US"/>
    </w:rPr>
  </w:style>
  <w:style w:type="paragraph" w:styleId="BodyText">
    <w:name w:val="Body Text"/>
    <w:basedOn w:val="Normal"/>
    <w:pPr>
      <w:jc w:val="center"/>
    </w:pPr>
    <w:rPr/>
  </w:style>
  <w:style w:type="paragraph" w:styleId="List">
    <w:name w:val="List"/>
    <w:basedOn w:val="BodyText"/>
    <w:pPr/>
    <w:rPr>
      <w:rFonts w:cs="Lucida Sans"/>
    </w:rPr>
  </w:style>
  <w:style w:type="paragraph" w:styleId="Caption">
    <w:name w:val="Caption"/>
    <w:basedOn w:val="Normal"/>
    <w:next w:val="Normal"/>
    <w:qFormat/>
    <w:pPr>
      <w:jc w:val="center"/>
    </w:pPr>
    <w:rPr>
      <w:rFonts w:ascii="Arial" w:hAnsi="Arial" w:cs="Arial"/>
      <w:b/>
      <w:bCs/>
      <w:sz w:val="36"/>
      <w:lang w:val="pt-BR" w:eastAsia="pt-BR"/>
    </w:rPr>
  </w:style>
  <w:style w:type="paragraph" w:styleId="Ndice">
    <w:name w:val="Índice"/>
    <w:basedOn w:val="Normal"/>
    <w:qFormat/>
    <w:pPr>
      <w:suppressLineNumbers/>
      <w:suppressAutoHyphens w:val="true"/>
    </w:pPr>
    <w:rPr>
      <w:rFonts w:ascii="Tahoma" w:hAnsi="Tahoma" w:cs="Tahoma"/>
    </w:rPr>
  </w:style>
  <w:style w:type="paragraph" w:styleId="NormalWeb">
    <w:name w:val="Normal (Web)"/>
    <w:basedOn w:val="Normal"/>
    <w:qFormat/>
    <w:pPr>
      <w:spacing w:before="280" w:after="280"/>
    </w:pPr>
    <w:rPr>
      <w:sz w:val="20"/>
      <w:szCs w:val="20"/>
    </w:rPr>
  </w:style>
  <w:style w:type="paragraph" w:styleId="Corpodetexto2">
    <w:name w:val="Corpo de texto 2"/>
    <w:basedOn w:val="Normal"/>
    <w:qFormat/>
    <w:pPr>
      <w:jc w:val="both"/>
    </w:pPr>
    <w:rPr>
      <w:rFonts w:ascii="Arial" w:hAnsi="Arial" w:cs="Arial"/>
    </w:rPr>
  </w:style>
  <w:style w:type="paragraph" w:styleId="BodyTextIndent">
    <w:name w:val="Body Text Indent"/>
    <w:basedOn w:val="Normal"/>
    <w:pPr>
      <w:ind w:firstLine="709" w:start="0" w:end="0"/>
      <w:jc w:val="both"/>
    </w:pPr>
    <w:rPr>
      <w:rFonts w:ascii="Graphite Light;Courier New" w:hAnsi="Graphite Light;Courier New" w:cs="Graphite Light;Courier New"/>
      <w:sz w:val="20"/>
      <w:szCs w:val="20"/>
    </w:rPr>
  </w:style>
  <w:style w:type="paragraph" w:styleId="Subtitle">
    <w:name w:val="Subtitle"/>
    <w:basedOn w:val="Normal"/>
    <w:next w:val="BodyText"/>
    <w:qFormat/>
    <w:pPr>
      <w:spacing w:lineRule="auto" w:line="360"/>
      <w:jc w:val="center"/>
    </w:pPr>
    <w:rPr>
      <w:b/>
      <w:sz w:val="32"/>
      <w:szCs w:val="20"/>
    </w:rPr>
  </w:style>
  <w:style w:type="paragraph" w:styleId="Recuodecorpodetexto2">
    <w:name w:val="Recuo de corpo de texto 2"/>
    <w:basedOn w:val="Normal"/>
    <w:qFormat/>
    <w:pPr>
      <w:ind w:firstLine="708" w:start="0" w:end="0"/>
      <w:jc w:val="both"/>
    </w:pPr>
    <w:rPr>
      <w:rFonts w:ascii="Arial" w:hAnsi="Arial" w:cs="Arial"/>
    </w:rPr>
  </w:style>
  <w:style w:type="paragraph" w:styleId="CabealhoeRodap">
    <w:name w:val="Cabeçalho e Rodapé"/>
    <w:basedOn w:val="Normal"/>
    <w:qFormat/>
    <w:pPr>
      <w:suppressLineNumbers/>
      <w:tabs>
        <w:tab w:val="clear" w:pos="708"/>
        <w:tab w:val="center" w:pos="4819" w:leader="none"/>
        <w:tab w:val="right" w:pos="9638" w:leader="none"/>
      </w:tabs>
    </w:pPr>
    <w:rPr/>
  </w:style>
  <w:style w:type="paragraph" w:styleId="Header">
    <w:name w:val="Header"/>
    <w:basedOn w:val="Normal"/>
    <w:pPr>
      <w:tabs>
        <w:tab w:val="clear" w:pos="708"/>
        <w:tab w:val="center" w:pos="4419" w:leader="none"/>
        <w:tab w:val="right" w:pos="8838" w:leader="none"/>
      </w:tabs>
    </w:pPr>
    <w:rPr/>
  </w:style>
  <w:style w:type="paragraph" w:styleId="Footer">
    <w:name w:val="Footer"/>
    <w:basedOn w:val="Normal"/>
    <w:pPr>
      <w:tabs>
        <w:tab w:val="clear" w:pos="708"/>
        <w:tab w:val="center" w:pos="4419" w:leader="none"/>
        <w:tab w:val="right" w:pos="8838" w:leader="none"/>
      </w:tabs>
    </w:pPr>
    <w:rPr/>
  </w:style>
  <w:style w:type="paragraph" w:styleId="Corpodetexto3">
    <w:name w:val="Corpo de texto 3"/>
    <w:basedOn w:val="Normal"/>
    <w:qFormat/>
    <w:pPr>
      <w:shd w:val="clear" w:fill="FFFFFF"/>
      <w:jc w:val="both"/>
    </w:pPr>
    <w:rPr>
      <w:rFonts w:ascii="Arial" w:hAnsi="Arial" w:cs="Arial"/>
    </w:rPr>
  </w:style>
  <w:style w:type="paragraph" w:styleId="Default">
    <w:name w:val="Default"/>
    <w:qFormat/>
    <w:pPr>
      <w:widowControl/>
      <w:suppressAutoHyphens w:val="true"/>
      <w:overflowPunct w:val="false"/>
      <w:bidi w:val="0"/>
      <w:spacing w:before="0" w:after="0"/>
      <w:jc w:val="start"/>
    </w:pPr>
    <w:rPr>
      <w:rFonts w:ascii="Calibri" w:hAnsi="Calibri" w:eastAsia="Times New Roman" w:cs="Calibri"/>
      <w:color w:val="000000"/>
      <w:kern w:val="0"/>
      <w:sz w:val="24"/>
      <w:szCs w:val="24"/>
      <w:lang w:val="pt-BR" w:eastAsia="zh-CN" w:bidi="ar-SA"/>
    </w:rPr>
  </w:style>
  <w:style w:type="paragraph" w:styleId="ListParagraph">
    <w:name w:val="List Paragraph"/>
    <w:basedOn w:val="Normal"/>
    <w:qFormat/>
    <w:pPr>
      <w:suppressAutoHyphens w:val="true"/>
      <w:ind w:hanging="0" w:start="720" w:end="0"/>
    </w:pPr>
    <w:rPr/>
  </w:style>
  <w:style w:type="paragraph" w:styleId="Captulo">
    <w:name w:val="Capítulo"/>
    <w:basedOn w:val="Normal"/>
    <w:next w:val="BodyText"/>
    <w:qFormat/>
    <w:pPr>
      <w:keepNext w:val="true"/>
      <w:suppressAutoHyphens w:val="true"/>
      <w:spacing w:before="240" w:after="120"/>
    </w:pPr>
    <w:rPr>
      <w:rFonts w:ascii="Arial" w:hAnsi="Arial" w:eastAsia="MS Mincho;ＭＳ 明朝" w:cs="Arial"/>
      <w:sz w:val="28"/>
      <w:szCs w:val="28"/>
    </w:rPr>
  </w:style>
  <w:style w:type="paragraph" w:styleId="Legenda1">
    <w:name w:val="Legenda1"/>
    <w:basedOn w:val="Normal"/>
    <w:qFormat/>
    <w:pPr>
      <w:suppressLineNumbers/>
      <w:suppressAutoHyphens w:val="true"/>
      <w:spacing w:before="120" w:after="120"/>
    </w:pPr>
    <w:rPr>
      <w:rFonts w:ascii="Tahoma" w:hAnsi="Tahoma" w:cs="Tahoma"/>
      <w:i/>
      <w:iCs/>
    </w:rPr>
  </w:style>
  <w:style w:type="paragraph" w:styleId="WW-Ttulo">
    <w:name w:val="WW-Título"/>
    <w:basedOn w:val="Normal"/>
    <w:next w:val="BodyText"/>
    <w:qFormat/>
    <w:pPr>
      <w:keepNext w:val="true"/>
      <w:suppressAutoHyphens w:val="true"/>
      <w:spacing w:before="240" w:after="120"/>
    </w:pPr>
    <w:rPr>
      <w:rFonts w:ascii="Arial" w:hAnsi="Arial" w:cs="Arial"/>
      <w:sz w:val="28"/>
      <w:szCs w:val="28"/>
    </w:rPr>
  </w:style>
  <w:style w:type="paragraph" w:styleId="Recuodecorpodetexto21">
    <w:name w:val="Recuo de corpo de texto 21"/>
    <w:basedOn w:val="Normal"/>
    <w:qFormat/>
    <w:pPr>
      <w:suppressAutoHyphens w:val="true"/>
      <w:ind w:firstLine="1260" w:start="0" w:end="0"/>
    </w:pPr>
    <w:rPr>
      <w:sz w:val="26"/>
      <w:szCs w:val="26"/>
    </w:rPr>
  </w:style>
  <w:style w:type="paragraph" w:styleId="Recuodecorpodetexto31">
    <w:name w:val="Recuo de corpo de texto 31"/>
    <w:basedOn w:val="Normal"/>
    <w:qFormat/>
    <w:pPr>
      <w:suppressAutoHyphens w:val="true"/>
      <w:ind w:firstLine="1134" w:start="709" w:end="0"/>
    </w:pPr>
    <w:rPr>
      <w:sz w:val="20"/>
      <w:szCs w:val="20"/>
    </w:rPr>
  </w:style>
  <w:style w:type="paragraph" w:styleId="BodyTextIndent1">
    <w:name w:val="Body Text Indent1"/>
    <w:basedOn w:val="Normal"/>
    <w:qFormat/>
    <w:pPr>
      <w:suppressAutoHyphens w:val="true"/>
      <w:spacing w:lineRule="auto" w:line="360" w:before="0" w:after="120"/>
      <w:ind w:firstLine="1440" w:start="0" w:end="556"/>
      <w:jc w:val="both"/>
    </w:pPr>
    <w:rPr/>
  </w:style>
  <w:style w:type="paragraph" w:styleId="Contedodoquadro">
    <w:name w:val="Conteúdo do quadro"/>
    <w:basedOn w:val="BodyText"/>
    <w:qFormat/>
    <w:pPr>
      <w:suppressAutoHyphens w:val="true"/>
      <w:spacing w:before="0" w:after="120"/>
      <w:jc w:val="start"/>
    </w:pPr>
    <w:rPr/>
  </w:style>
  <w:style w:type="paragraph" w:styleId="Corpodetexto31">
    <w:name w:val="Corpo de texto 31"/>
    <w:basedOn w:val="Normal"/>
    <w:qFormat/>
    <w:pPr>
      <w:suppressAutoHyphens w:val="true"/>
      <w:spacing w:lineRule="auto" w:line="360"/>
      <w:jc w:val="both"/>
    </w:pPr>
    <w:rPr>
      <w:rFonts w:ascii="Arial" w:hAnsi="Arial" w:cs="Arial"/>
      <w:sz w:val="22"/>
      <w:szCs w:val="22"/>
    </w:rPr>
  </w:style>
  <w:style w:type="paragraph" w:styleId="BalloonText">
    <w:name w:val="Balloon Text"/>
    <w:basedOn w:val="Normal"/>
    <w:qFormat/>
    <w:pPr>
      <w:suppressAutoHyphens w:val="true"/>
    </w:pPr>
    <w:rPr>
      <w:rFonts w:ascii="Tahoma" w:hAnsi="Tahoma" w:cs="Tahoma"/>
      <w:sz w:val="16"/>
      <w:szCs w:val="16"/>
    </w:rPr>
  </w:style>
  <w:style w:type="paragraph" w:styleId="Textodebalo">
    <w:name w:val="Texto de balão"/>
    <w:basedOn w:val="Normal"/>
    <w:qFormat/>
    <w:pPr/>
    <w:rPr>
      <w:rFonts w:ascii="Tahoma" w:hAnsi="Tahoma" w:cs="Tahoma"/>
      <w:sz w:val="16"/>
      <w:szCs w:val="16"/>
    </w:rPr>
  </w:style>
  <w:style w:type="paragraph" w:styleId="Partesuperior-zdoformulrio">
    <w:name w:val="Parte superior-z do formulário"/>
    <w:basedOn w:val="Normal"/>
    <w:next w:val="Normal"/>
    <w:qFormat/>
    <w:pPr>
      <w:pBdr>
        <w:bottom w:val="single" w:sz="6" w:space="1" w:color="000000"/>
      </w:pBdr>
      <w:jc w:val="center"/>
    </w:pPr>
    <w:rPr>
      <w:rFonts w:ascii="Arial" w:hAnsi="Arial" w:cs="Arial"/>
      <w:vanish/>
      <w:sz w:val="16"/>
      <w:szCs w:val="16"/>
    </w:rPr>
  </w:style>
  <w:style w:type="paragraph" w:styleId="Normal1">
    <w:name w:val="Normal1"/>
    <w:basedOn w:val="Normal"/>
    <w:qFormat/>
    <w:pPr>
      <w:spacing w:before="280" w:after="280"/>
    </w:pPr>
    <w:rPr/>
  </w:style>
  <w:style w:type="paragraph" w:styleId="TitlePage">
    <w:name w:val="TitlePage"/>
    <w:qFormat/>
    <w:pPr>
      <w:widowControl/>
      <w:tabs>
        <w:tab w:val="clear" w:pos="708"/>
        <w:tab w:val="left" w:pos="720" w:leader="none"/>
        <w:tab w:val="left" w:pos="1440" w:leader="none"/>
        <w:tab w:val="left" w:pos="2160" w:leader="none"/>
        <w:tab w:val="left" w:pos="2880" w:leader="none"/>
        <w:tab w:val="left" w:pos="3600" w:leader="none"/>
        <w:tab w:val="left" w:pos="4320" w:leader="none"/>
        <w:tab w:val="left" w:pos="5040" w:leader="none"/>
      </w:tabs>
      <w:suppressAutoHyphens w:val="true"/>
      <w:overflowPunct w:val="false"/>
      <w:bidi w:val="0"/>
      <w:spacing w:before="0" w:after="0"/>
      <w:jc w:val="start"/>
    </w:pPr>
    <w:rPr>
      <w:rFonts w:ascii="Times New Roman" w:hAnsi="Times New Roman" w:eastAsia="Times New Roman" w:cs="Times New Roman"/>
      <w:color w:val="auto"/>
      <w:spacing w:val="-2"/>
      <w:kern w:val="0"/>
      <w:sz w:val="24"/>
      <w:szCs w:val="20"/>
      <w:lang w:val="en-US" w:eastAsia="zh-CN" w:bidi="ar-SA"/>
    </w:rPr>
  </w:style>
  <w:style w:type="paragraph" w:styleId="Protocolo">
    <w:name w:val="Protocolo"/>
    <w:basedOn w:val="Normal"/>
    <w:qFormat/>
    <w:pPr>
      <w:spacing w:lineRule="atLeast" w:line="360"/>
      <w:jc w:val="both"/>
    </w:pPr>
    <w:rPr>
      <w:rFonts w:ascii="Arial" w:hAnsi="Arial" w:cs="Arial"/>
    </w:rPr>
  </w:style>
  <w:style w:type="paragraph" w:styleId="BodyText10">
    <w:name w:val="BodyText10"/>
    <w:qFormat/>
    <w:pPr>
      <w:widowControl/>
      <w:suppressAutoHyphens w:val="true"/>
      <w:overflowPunct w:val="false"/>
      <w:bidi w:val="0"/>
      <w:spacing w:before="0" w:after="200"/>
      <w:jc w:val="both"/>
    </w:pPr>
    <w:rPr>
      <w:rFonts w:ascii="Times New Roman" w:hAnsi="Times New Roman" w:eastAsia="Times New Roman" w:cs="Times New Roman"/>
      <w:color w:val="auto"/>
      <w:kern w:val="0"/>
      <w:sz w:val="20"/>
      <w:szCs w:val="20"/>
      <w:lang w:val="en-US" w:eastAsia="zh-CN" w:bidi="ar-SA"/>
    </w:rPr>
  </w:style>
  <w:style w:type="paragraph" w:styleId="Bodytext1">
    <w:name w:val="Bodytext"/>
    <w:basedOn w:val="Normal"/>
    <w:qFormat/>
    <w:pPr>
      <w:spacing w:lineRule="exact" w:line="300" w:before="0" w:after="200"/>
      <w:jc w:val="both"/>
    </w:pPr>
    <w:rPr>
      <w:szCs w:val="20"/>
      <w:lang w:val="en-GB"/>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ep.ceepp@gmail.com"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wmf"/>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45</TotalTime>
  <Application>LibreOffice/7.6.1.2$Windows_X86_64 LibreOffice_project/f5defcebd022c5bc36bbb79be232cb6926d8f674</Application>
  <AppVersion>15.0000</AppVersion>
  <Pages>4</Pages>
  <Words>1783</Words>
  <Characters>10115</Characters>
  <CharactersWithSpaces>11801</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CEPHA</dc:creator>
  <dc:description/>
  <dc:language>pt-BR</dc:language>
  <cp:lastModifiedBy/>
  <dcterms:modified xsi:type="dcterms:W3CDTF">2024-10-09T10:32:35Z</dcterms:modified>
  <cp:revision>32</cp:revision>
  <dc:subject/>
  <dc:title>PROCEDIMENTOS PARA PROTOCOLAR TRABALHOS NO CEP DO Hospital Geral de Goiânia</dc:title>
</cp:coreProperties>
</file>

<file path=docProps/custom.xml><?xml version="1.0" encoding="utf-8"?>
<Properties xmlns="http://schemas.openxmlformats.org/officeDocument/2006/custom-properties" xmlns:vt="http://schemas.openxmlformats.org/officeDocument/2006/docPropsVTypes"/>
</file>