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DA978" w14:textId="409CEEC5" w:rsidR="003B122D" w:rsidRPr="009B72DF" w:rsidRDefault="001E418D">
      <w:pPr>
        <w:contextualSpacing/>
        <w:jc w:val="center"/>
        <w:rPr>
          <w:rFonts w:ascii="Arial" w:hAnsi="Arial" w:cs="Arial"/>
          <w:sz w:val="16"/>
          <w:szCs w:val="16"/>
        </w:rPr>
      </w:pPr>
      <w:r w:rsidRPr="009B72DF">
        <w:rPr>
          <w:rFonts w:ascii="Arial" w:eastAsia="Arial" w:hAnsi="Arial" w:cs="Arial"/>
          <w:b/>
          <w:bCs/>
          <w:sz w:val="16"/>
          <w:szCs w:val="16"/>
          <w:shd w:val="clear" w:color="auto" w:fill="FFFFFF"/>
        </w:rPr>
        <w:t xml:space="preserve">Aviso de Licitação </w:t>
      </w:r>
      <w:r w:rsidR="00513FC5" w:rsidRPr="009B72DF">
        <w:rPr>
          <w:rFonts w:ascii="Arial" w:eastAsia="Arial" w:hAnsi="Arial" w:cs="Arial"/>
          <w:b/>
          <w:bCs/>
          <w:sz w:val="16"/>
          <w:szCs w:val="16"/>
          <w:shd w:val="clear" w:color="auto" w:fill="FFFFFF"/>
        </w:rPr>
        <w:t>EMATER-GO</w:t>
      </w:r>
    </w:p>
    <w:p w14:paraId="5499421F" w14:textId="650FE377" w:rsidR="003B122D" w:rsidRPr="009B72DF" w:rsidRDefault="001E418D" w:rsidP="009B72DF">
      <w:pPr>
        <w:contextualSpacing/>
        <w:jc w:val="both"/>
        <w:rPr>
          <w:rFonts w:ascii="Arial" w:hAnsi="Arial" w:cs="Arial"/>
          <w:sz w:val="16"/>
          <w:szCs w:val="16"/>
        </w:rPr>
      </w:pPr>
      <w:r w:rsidRPr="009B72DF">
        <w:rPr>
          <w:rFonts w:ascii="Arial" w:eastAsia="Arial" w:hAnsi="Arial" w:cs="Arial"/>
          <w:sz w:val="16"/>
          <w:szCs w:val="16"/>
        </w:rPr>
        <w:t>Processo:</w:t>
      </w:r>
      <w:r w:rsidR="00C33E76" w:rsidRPr="009B72DF">
        <w:rPr>
          <w:rFonts w:ascii="Arial" w:hAnsi="Arial" w:cs="Arial"/>
          <w:sz w:val="16"/>
          <w:szCs w:val="16"/>
        </w:rPr>
        <w:t xml:space="preserve"> </w:t>
      </w:r>
      <w:r w:rsidR="0035399E" w:rsidRPr="009B72DF">
        <w:rPr>
          <w:rFonts w:ascii="Arial" w:eastAsia="Arial" w:hAnsi="Arial" w:cs="Arial"/>
          <w:b/>
          <w:bCs/>
          <w:color w:val="000000"/>
          <w:sz w:val="16"/>
          <w:szCs w:val="16"/>
        </w:rPr>
        <w:t>202600005011477</w:t>
      </w:r>
      <w:r w:rsidRPr="009B72DF">
        <w:rPr>
          <w:rFonts w:ascii="Arial" w:eastAsia="Arial" w:hAnsi="Arial" w:cs="Arial"/>
          <w:sz w:val="16"/>
          <w:szCs w:val="16"/>
        </w:rPr>
        <w:t xml:space="preserve"> - Pregão Eletrônico </w:t>
      </w:r>
      <w:r w:rsidR="00513FC5" w:rsidRPr="009B72DF">
        <w:rPr>
          <w:rFonts w:ascii="Arial" w:eastAsia="Arial" w:hAnsi="Arial" w:cs="Arial"/>
          <w:sz w:val="16"/>
          <w:szCs w:val="16"/>
        </w:rPr>
        <w:t>Edital n</w:t>
      </w:r>
      <w:r w:rsidRPr="009B72DF">
        <w:rPr>
          <w:rFonts w:ascii="Arial" w:eastAsia="Arial" w:hAnsi="Arial" w:cs="Arial"/>
          <w:sz w:val="16"/>
          <w:szCs w:val="16"/>
        </w:rPr>
        <w:t xml:space="preserve">º </w:t>
      </w:r>
      <w:r w:rsidR="0035399E" w:rsidRPr="009B72DF">
        <w:rPr>
          <w:rFonts w:ascii="Arial" w:eastAsia="Arial" w:hAnsi="Arial" w:cs="Arial"/>
          <w:b/>
          <w:bCs/>
          <w:sz w:val="16"/>
          <w:szCs w:val="16"/>
        </w:rPr>
        <w:t>9</w:t>
      </w:r>
      <w:r w:rsidR="00B56DB4" w:rsidRPr="009B72DF">
        <w:rPr>
          <w:rFonts w:ascii="Arial" w:eastAsia="Arial" w:hAnsi="Arial" w:cs="Arial"/>
          <w:b/>
          <w:bCs/>
          <w:sz w:val="16"/>
          <w:szCs w:val="16"/>
        </w:rPr>
        <w:t>2</w:t>
      </w:r>
      <w:r w:rsidRPr="009B72DF">
        <w:rPr>
          <w:rFonts w:ascii="Arial" w:eastAsia="Arial" w:hAnsi="Arial" w:cs="Arial"/>
          <w:b/>
          <w:bCs/>
          <w:sz w:val="16"/>
          <w:szCs w:val="16"/>
        </w:rPr>
        <w:t>/202</w:t>
      </w:r>
      <w:r w:rsidR="0035399E" w:rsidRPr="009B72DF">
        <w:rPr>
          <w:rFonts w:ascii="Arial" w:eastAsia="Arial" w:hAnsi="Arial" w:cs="Arial"/>
          <w:b/>
          <w:bCs/>
          <w:sz w:val="16"/>
          <w:szCs w:val="16"/>
        </w:rPr>
        <w:t>6</w:t>
      </w:r>
      <w:r w:rsidRPr="009B72DF">
        <w:rPr>
          <w:rFonts w:ascii="Arial" w:eastAsia="Arial" w:hAnsi="Arial" w:cs="Arial"/>
          <w:sz w:val="16"/>
          <w:szCs w:val="16"/>
        </w:rPr>
        <w:t xml:space="preserve"> – </w:t>
      </w:r>
      <w:r w:rsidR="00513FC5" w:rsidRPr="009B72DF">
        <w:rPr>
          <w:rFonts w:ascii="Arial" w:eastAsia="Arial" w:hAnsi="Arial" w:cs="Arial"/>
          <w:sz w:val="16"/>
          <w:szCs w:val="16"/>
        </w:rPr>
        <w:t>Contratação nº</w:t>
      </w:r>
      <w:r w:rsidR="0035399E" w:rsidRPr="009B72DF">
        <w:rPr>
          <w:rFonts w:ascii="Arial" w:eastAsia="Arial" w:hAnsi="Arial" w:cs="Arial"/>
          <w:sz w:val="16"/>
          <w:szCs w:val="16"/>
        </w:rPr>
        <w:t>119201</w:t>
      </w:r>
      <w:r w:rsidR="009B72DF" w:rsidRPr="009B72DF">
        <w:rPr>
          <w:rFonts w:ascii="Arial" w:eastAsia="Arial" w:hAnsi="Arial" w:cs="Arial"/>
          <w:sz w:val="16"/>
          <w:szCs w:val="16"/>
        </w:rPr>
        <w:t xml:space="preserve">. </w:t>
      </w:r>
      <w:r w:rsidRPr="009B72DF">
        <w:rPr>
          <w:rFonts w:ascii="Arial" w:eastAsia="Arial" w:hAnsi="Arial" w:cs="Arial"/>
          <w:b/>
          <w:sz w:val="16"/>
          <w:szCs w:val="16"/>
        </w:rPr>
        <w:t>Objeto</w:t>
      </w:r>
      <w:r w:rsidRPr="009B72DF">
        <w:rPr>
          <w:rFonts w:ascii="Arial" w:eastAsia="Arial" w:hAnsi="Arial" w:cs="Arial"/>
          <w:sz w:val="16"/>
          <w:szCs w:val="16"/>
        </w:rPr>
        <w:t xml:space="preserve">: </w:t>
      </w:r>
      <w:r w:rsidR="0035399E" w:rsidRPr="009B72DF">
        <w:rPr>
          <w:rFonts w:ascii="Arial" w:hAnsi="Arial" w:cs="Arial"/>
          <w:sz w:val="16"/>
          <w:szCs w:val="16"/>
          <w:shd w:val="clear" w:color="auto" w:fill="FFFFFF"/>
        </w:rPr>
        <w:t>Contratação de empresa especializada na terceirização e prestação de serviços de limpeza e portaria.</w:t>
      </w:r>
      <w:r w:rsidR="009B72DF" w:rsidRPr="009B72DF">
        <w:rPr>
          <w:rFonts w:ascii="Arial" w:hAnsi="Arial" w:cs="Arial"/>
          <w:sz w:val="16"/>
          <w:szCs w:val="16"/>
          <w:shd w:val="clear" w:color="auto" w:fill="FFFFFF"/>
        </w:rPr>
        <w:t xml:space="preserve"> </w:t>
      </w:r>
      <w:r w:rsidR="00B8434C" w:rsidRPr="009B72DF">
        <w:rPr>
          <w:rFonts w:ascii="Arial" w:hAnsi="Arial" w:cs="Arial"/>
          <w:sz w:val="16"/>
          <w:szCs w:val="16"/>
          <w:shd w:val="clear" w:color="auto" w:fill="FFFFFF"/>
        </w:rPr>
        <w:t>Data da publicação da licitação, a partir do qual as propostas poderão ser recebidas: </w:t>
      </w:r>
      <w:r w:rsidR="0035399E" w:rsidRPr="009B72DF">
        <w:rPr>
          <w:rFonts w:ascii="Arial" w:hAnsi="Arial" w:cs="Arial"/>
          <w:sz w:val="16"/>
          <w:szCs w:val="16"/>
          <w:shd w:val="clear" w:color="auto" w:fill="FFFFFF"/>
        </w:rPr>
        <w:t>2</w:t>
      </w:r>
      <w:r w:rsidR="00C47564" w:rsidRPr="009B72DF">
        <w:rPr>
          <w:rFonts w:ascii="Arial" w:hAnsi="Arial" w:cs="Arial"/>
          <w:sz w:val="16"/>
          <w:szCs w:val="16"/>
          <w:shd w:val="clear" w:color="auto" w:fill="FFFFFF"/>
        </w:rPr>
        <w:t>6</w:t>
      </w:r>
      <w:r w:rsidR="00B8434C" w:rsidRPr="009B72DF">
        <w:rPr>
          <w:rFonts w:ascii="Arial" w:hAnsi="Arial" w:cs="Arial"/>
          <w:sz w:val="16"/>
          <w:szCs w:val="16"/>
          <w:shd w:val="clear" w:color="auto" w:fill="FFFFFF"/>
        </w:rPr>
        <w:t>/</w:t>
      </w:r>
      <w:r w:rsidR="007D3998" w:rsidRPr="009B72DF">
        <w:rPr>
          <w:rFonts w:ascii="Arial" w:hAnsi="Arial" w:cs="Arial"/>
          <w:sz w:val="16"/>
          <w:szCs w:val="16"/>
          <w:shd w:val="clear" w:color="auto" w:fill="FFFFFF"/>
        </w:rPr>
        <w:t>0</w:t>
      </w:r>
      <w:r w:rsidR="0035399E" w:rsidRPr="009B72DF">
        <w:rPr>
          <w:rFonts w:ascii="Arial" w:hAnsi="Arial" w:cs="Arial"/>
          <w:sz w:val="16"/>
          <w:szCs w:val="16"/>
          <w:shd w:val="clear" w:color="auto" w:fill="FFFFFF"/>
        </w:rPr>
        <w:t>5</w:t>
      </w:r>
      <w:r w:rsidR="00B8434C" w:rsidRPr="009B72DF">
        <w:rPr>
          <w:rFonts w:ascii="Arial" w:hAnsi="Arial" w:cs="Arial"/>
          <w:sz w:val="16"/>
          <w:szCs w:val="16"/>
          <w:shd w:val="clear" w:color="auto" w:fill="FFFFFF"/>
        </w:rPr>
        <w:t>/202</w:t>
      </w:r>
      <w:r w:rsidR="007D3998" w:rsidRPr="009B72DF">
        <w:rPr>
          <w:rFonts w:ascii="Arial" w:hAnsi="Arial" w:cs="Arial"/>
          <w:sz w:val="16"/>
          <w:szCs w:val="16"/>
          <w:shd w:val="clear" w:color="auto" w:fill="FFFFFF"/>
        </w:rPr>
        <w:t>6</w:t>
      </w:r>
      <w:r w:rsidR="006349B0" w:rsidRPr="009B72DF">
        <w:rPr>
          <w:rFonts w:ascii="Arial" w:hAnsi="Arial" w:cs="Arial"/>
          <w:sz w:val="16"/>
          <w:szCs w:val="16"/>
          <w:shd w:val="clear" w:color="auto" w:fill="FFFFFF"/>
        </w:rPr>
        <w:t xml:space="preserve"> </w:t>
      </w:r>
      <w:r w:rsidR="00B8434C" w:rsidRPr="009B72DF">
        <w:rPr>
          <w:rFonts w:ascii="Arial" w:hAnsi="Arial" w:cs="Arial"/>
          <w:sz w:val="16"/>
          <w:szCs w:val="16"/>
          <w:shd w:val="clear" w:color="auto" w:fill="FFFFFF"/>
        </w:rPr>
        <w:t>08:00:00.</w:t>
      </w:r>
      <w:r w:rsidR="009B72DF" w:rsidRPr="009B72DF">
        <w:rPr>
          <w:rFonts w:ascii="Arial" w:hAnsi="Arial" w:cs="Arial"/>
          <w:sz w:val="16"/>
          <w:szCs w:val="16"/>
          <w:shd w:val="clear" w:color="auto" w:fill="FFFFFF"/>
        </w:rPr>
        <w:t xml:space="preserve"> </w:t>
      </w:r>
      <w:r w:rsidRPr="009B72DF">
        <w:rPr>
          <w:rFonts w:ascii="Arial" w:eastAsia="Arial" w:hAnsi="Arial" w:cs="Arial"/>
          <w:sz w:val="16"/>
          <w:szCs w:val="16"/>
        </w:rPr>
        <w:t>Data da abertura</w:t>
      </w:r>
      <w:r w:rsidRPr="009B72DF">
        <w:rPr>
          <w:rFonts w:ascii="Arial" w:eastAsia="Arial" w:hAnsi="Arial" w:cs="Arial"/>
          <w:b/>
          <w:bCs/>
          <w:sz w:val="16"/>
          <w:szCs w:val="16"/>
        </w:rPr>
        <w:t xml:space="preserve">: </w:t>
      </w:r>
      <w:r w:rsidR="00C47564" w:rsidRPr="009B72DF">
        <w:rPr>
          <w:rFonts w:ascii="Arial" w:eastAsia="Arial" w:hAnsi="Arial" w:cs="Arial"/>
          <w:b/>
          <w:bCs/>
          <w:sz w:val="16"/>
          <w:szCs w:val="16"/>
        </w:rPr>
        <w:t>15</w:t>
      </w:r>
      <w:r w:rsidRPr="009B72DF">
        <w:rPr>
          <w:rFonts w:ascii="Arial" w:eastAsia="Arial" w:hAnsi="Arial" w:cs="Arial"/>
          <w:b/>
          <w:bCs/>
          <w:sz w:val="16"/>
          <w:szCs w:val="16"/>
        </w:rPr>
        <w:t>/</w:t>
      </w:r>
      <w:r w:rsidR="007D3998" w:rsidRPr="009B72DF">
        <w:rPr>
          <w:rFonts w:ascii="Arial" w:eastAsia="Arial" w:hAnsi="Arial" w:cs="Arial"/>
          <w:b/>
          <w:bCs/>
          <w:sz w:val="16"/>
          <w:szCs w:val="16"/>
        </w:rPr>
        <w:t>0</w:t>
      </w:r>
      <w:r w:rsidR="0035399E" w:rsidRPr="009B72DF">
        <w:rPr>
          <w:rFonts w:ascii="Arial" w:eastAsia="Arial" w:hAnsi="Arial" w:cs="Arial"/>
          <w:b/>
          <w:bCs/>
          <w:sz w:val="16"/>
          <w:szCs w:val="16"/>
        </w:rPr>
        <w:t>6</w:t>
      </w:r>
      <w:r w:rsidRPr="009B72DF">
        <w:rPr>
          <w:rFonts w:ascii="Arial" w:eastAsia="Arial" w:hAnsi="Arial" w:cs="Arial"/>
          <w:b/>
          <w:bCs/>
          <w:sz w:val="16"/>
          <w:szCs w:val="16"/>
        </w:rPr>
        <w:t>/202</w:t>
      </w:r>
      <w:r w:rsidR="007D3998" w:rsidRPr="009B72DF">
        <w:rPr>
          <w:rFonts w:ascii="Arial" w:eastAsia="Arial" w:hAnsi="Arial" w:cs="Arial"/>
          <w:b/>
          <w:bCs/>
          <w:sz w:val="16"/>
          <w:szCs w:val="16"/>
        </w:rPr>
        <w:t>6</w:t>
      </w:r>
      <w:r w:rsidRPr="009B72DF">
        <w:rPr>
          <w:rFonts w:ascii="Arial" w:eastAsia="Arial" w:hAnsi="Arial" w:cs="Arial"/>
          <w:b/>
          <w:bCs/>
          <w:sz w:val="16"/>
          <w:szCs w:val="16"/>
        </w:rPr>
        <w:t>.</w:t>
      </w:r>
      <w:r w:rsidRPr="009B72DF">
        <w:rPr>
          <w:rFonts w:ascii="Arial" w:eastAsia="Arial" w:hAnsi="Arial" w:cs="Arial"/>
          <w:sz w:val="16"/>
          <w:szCs w:val="16"/>
        </w:rPr>
        <w:t xml:space="preserve"> às </w:t>
      </w:r>
      <w:r w:rsidRPr="009B72DF">
        <w:rPr>
          <w:rFonts w:ascii="Arial" w:eastAsia="Arial" w:hAnsi="Arial" w:cs="Arial"/>
          <w:b/>
          <w:bCs/>
          <w:sz w:val="16"/>
          <w:szCs w:val="16"/>
        </w:rPr>
        <w:t>09h</w:t>
      </w:r>
      <w:r w:rsidRPr="009B72DF">
        <w:rPr>
          <w:rFonts w:ascii="Arial" w:eastAsia="Arial" w:hAnsi="Arial" w:cs="Arial"/>
          <w:sz w:val="16"/>
          <w:szCs w:val="16"/>
        </w:rPr>
        <w:t xml:space="preserve">, hora oficial de Brasília, no site:  </w:t>
      </w:r>
      <w:hyperlink r:id="rId4" w:tgtFrame="_blank" w:history="1">
        <w:r w:rsidR="00B8434C" w:rsidRPr="009B72DF">
          <w:rPr>
            <w:rStyle w:val="Hyperlink"/>
            <w:rFonts w:ascii="Arial" w:hAnsi="Arial" w:cs="Arial"/>
            <w:color w:val="auto"/>
            <w:sz w:val="16"/>
            <w:szCs w:val="16"/>
            <w:shd w:val="clear" w:color="auto" w:fill="FFFFFF"/>
          </w:rPr>
          <w:t>https://sislog.go.gov.br/</w:t>
        </w:r>
      </w:hyperlink>
      <w:r w:rsidR="00B8434C" w:rsidRPr="009B72DF">
        <w:rPr>
          <w:rFonts w:ascii="Arial" w:hAnsi="Arial" w:cs="Arial"/>
          <w:sz w:val="16"/>
          <w:szCs w:val="16"/>
          <w:shd w:val="clear" w:color="auto" w:fill="FFFFFF"/>
        </w:rPr>
        <w:t>.</w:t>
      </w:r>
      <w:r w:rsidR="009B72DF" w:rsidRPr="009B72DF">
        <w:rPr>
          <w:rFonts w:ascii="Arial" w:hAnsi="Arial" w:cs="Arial"/>
          <w:sz w:val="16"/>
          <w:szCs w:val="16"/>
          <w:shd w:val="clear" w:color="auto" w:fill="FFFFFF"/>
        </w:rPr>
        <w:t xml:space="preserve"> </w:t>
      </w:r>
      <w:r w:rsidRPr="009B72DF">
        <w:rPr>
          <w:rFonts w:ascii="Arial" w:eastAsia="Arial" w:hAnsi="Arial" w:cs="Arial"/>
          <w:sz w:val="16"/>
          <w:szCs w:val="16"/>
        </w:rPr>
        <w:t xml:space="preserve">Download do Edital: </w:t>
      </w:r>
      <w:hyperlink r:id="rId5" w:tgtFrame="_blank" w:history="1">
        <w:r w:rsidR="00B8434C" w:rsidRPr="009B72DF">
          <w:rPr>
            <w:rStyle w:val="Hyperlink"/>
            <w:rFonts w:ascii="Arial" w:hAnsi="Arial" w:cs="Arial"/>
            <w:color w:val="auto"/>
            <w:sz w:val="16"/>
            <w:szCs w:val="16"/>
            <w:shd w:val="clear" w:color="auto" w:fill="FFFFFF"/>
          </w:rPr>
          <w:t>https://sislog.go.gov.br/</w:t>
        </w:r>
      </w:hyperlink>
      <w:r w:rsidR="00B8434C" w:rsidRPr="009B72DF">
        <w:rPr>
          <w:rFonts w:ascii="Arial" w:hAnsi="Arial" w:cs="Arial"/>
          <w:sz w:val="16"/>
          <w:szCs w:val="16"/>
          <w:shd w:val="clear" w:color="auto" w:fill="FFFFFF"/>
        </w:rPr>
        <w:t>.</w:t>
      </w:r>
      <w:r w:rsidR="009B72DF" w:rsidRPr="009B72DF">
        <w:rPr>
          <w:rFonts w:ascii="Arial" w:hAnsi="Arial" w:cs="Arial"/>
          <w:sz w:val="16"/>
          <w:szCs w:val="16"/>
          <w:shd w:val="clear" w:color="auto" w:fill="FFFFFF"/>
        </w:rPr>
        <w:t xml:space="preserve"> </w:t>
      </w:r>
      <w:r w:rsidR="0035399E" w:rsidRPr="009B72DF">
        <w:rPr>
          <w:rFonts w:ascii="Arial" w:eastAsia="Arial" w:hAnsi="Arial" w:cs="Arial"/>
          <w:sz w:val="16"/>
          <w:szCs w:val="16"/>
          <w:shd w:val="clear" w:color="auto" w:fill="FFFFFF"/>
        </w:rPr>
        <w:t>Izaias Jeronimo do Prado Junior</w:t>
      </w:r>
      <w:r w:rsidRPr="009B72DF">
        <w:rPr>
          <w:rFonts w:ascii="Arial" w:eastAsia="Arial" w:hAnsi="Arial" w:cs="Arial"/>
          <w:sz w:val="16"/>
          <w:szCs w:val="16"/>
          <w:shd w:val="clear" w:color="auto" w:fill="FFFFFF"/>
        </w:rPr>
        <w:t xml:space="preserve"> – Pregoeiro</w:t>
      </w:r>
    </w:p>
    <w:sectPr w:rsidR="003B122D" w:rsidRPr="009B72DF">
      <w:pgSz w:w="11906" w:h="16838"/>
      <w:pgMar w:top="1417" w:right="1701" w:bottom="1417" w:left="1701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22D"/>
    <w:rsid w:val="00004B13"/>
    <w:rsid w:val="00015F49"/>
    <w:rsid w:val="00045461"/>
    <w:rsid w:val="001D72F0"/>
    <w:rsid w:val="001E418D"/>
    <w:rsid w:val="0035399E"/>
    <w:rsid w:val="00387093"/>
    <w:rsid w:val="003B122D"/>
    <w:rsid w:val="00513FC5"/>
    <w:rsid w:val="006349B0"/>
    <w:rsid w:val="00734337"/>
    <w:rsid w:val="007C65E1"/>
    <w:rsid w:val="007C7858"/>
    <w:rsid w:val="007D3998"/>
    <w:rsid w:val="007E0DCF"/>
    <w:rsid w:val="008C1613"/>
    <w:rsid w:val="00911974"/>
    <w:rsid w:val="00955F92"/>
    <w:rsid w:val="009B72DF"/>
    <w:rsid w:val="009D77BE"/>
    <w:rsid w:val="00A6403C"/>
    <w:rsid w:val="00B36558"/>
    <w:rsid w:val="00B56DB4"/>
    <w:rsid w:val="00B8434C"/>
    <w:rsid w:val="00C33E76"/>
    <w:rsid w:val="00C47564"/>
    <w:rsid w:val="00C9367F"/>
    <w:rsid w:val="00E56164"/>
    <w:rsid w:val="00EA443D"/>
    <w:rsid w:val="00F6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AAC2C"/>
  <w15:docId w15:val="{4CE4DD95-3FA5-4C4E-B8DE-50FEAC001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534"/>
    <w:pPr>
      <w:widowControl w:val="0"/>
      <w:overflowPunct w:val="0"/>
      <w:textAlignment w:val="baseline"/>
    </w:pPr>
    <w:rPr>
      <w:rFonts w:eastAsia="Times New Roman" w:cs="Times New Roman"/>
      <w:kern w:val="2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fase">
    <w:name w:val="Emphasis"/>
    <w:basedOn w:val="Fontepargpadro"/>
    <w:uiPriority w:val="20"/>
    <w:qFormat/>
    <w:rsid w:val="00E822A3"/>
    <w:rPr>
      <w:i/>
      <w:iCs/>
    </w:rPr>
  </w:style>
  <w:style w:type="character" w:styleId="Forte">
    <w:name w:val="Strong"/>
    <w:basedOn w:val="Fontepargpadro"/>
    <w:uiPriority w:val="22"/>
    <w:qFormat/>
    <w:rsid w:val="00176D4C"/>
    <w:rPr>
      <w:b/>
      <w:bCs/>
    </w:rPr>
  </w:style>
  <w:style w:type="character" w:customStyle="1" w:styleId="LinkdaInternet">
    <w:name w:val="Link da Internet"/>
    <w:rPr>
      <w:color w:val="000080"/>
      <w:u w:val="single"/>
    </w:rPr>
  </w:style>
  <w:style w:type="character" w:customStyle="1" w:styleId="nfaseforte">
    <w:name w:val="Ênfase forte"/>
    <w:qFormat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character" w:customStyle="1" w:styleId="normaltextrun">
    <w:name w:val="normaltextrun"/>
    <w:basedOn w:val="Fontepargpadro"/>
    <w:rsid w:val="00513FC5"/>
  </w:style>
  <w:style w:type="character" w:customStyle="1" w:styleId="eop">
    <w:name w:val="eop"/>
    <w:basedOn w:val="Fontepargpadro"/>
    <w:rsid w:val="00513FC5"/>
  </w:style>
  <w:style w:type="character" w:styleId="Hyperlink">
    <w:name w:val="Hyperlink"/>
    <w:basedOn w:val="Fontepargpadro"/>
    <w:uiPriority w:val="99"/>
    <w:unhideWhenUsed/>
    <w:rsid w:val="00B843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48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islog.go.gov.br/" TargetMode="External"/><Relationship Id="rId4" Type="http://schemas.openxmlformats.org/officeDocument/2006/relationships/hyperlink" Target="https://sislog.go.gov.br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98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Teodoro Zoccoli</dc:creator>
  <dc:description/>
  <cp:lastModifiedBy>Izaias Jeronimo do Prado Junior</cp:lastModifiedBy>
  <cp:revision>6</cp:revision>
  <dcterms:created xsi:type="dcterms:W3CDTF">2026-02-09T13:16:00Z</dcterms:created>
  <dcterms:modified xsi:type="dcterms:W3CDTF">2026-05-26T13:06:00Z</dcterms:modified>
  <dc:language>pt-BR</dc:language>
</cp:coreProperties>
</file>