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087887" w14:textId="41904964" w:rsidR="00E64A6B" w:rsidRPr="00B02791" w:rsidRDefault="00B02791">
      <w:pPr>
        <w:rPr>
          <w:rFonts w:ascii="Calibri" w:hAnsi="Calibri" w:cs="Calibri"/>
          <w:sz w:val="24"/>
          <w:szCs w:val="24"/>
        </w:rPr>
      </w:pPr>
      <w:r w:rsidRPr="00B02791">
        <w:rPr>
          <w:rFonts w:ascii="Calibri" w:hAnsi="Calibri" w:cs="Calibri"/>
          <w:sz w:val="24"/>
          <w:szCs w:val="24"/>
        </w:rPr>
        <w:t>Ofício e comprovante de devolução de recurso (Se houver).</w:t>
      </w:r>
    </w:p>
    <w:sectPr w:rsidR="00E64A6B" w:rsidRPr="00B027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791"/>
    <w:rsid w:val="009326E3"/>
    <w:rsid w:val="009A69DC"/>
    <w:rsid w:val="00B02791"/>
    <w:rsid w:val="00C008C6"/>
    <w:rsid w:val="00E6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DAA34"/>
  <w15:chartTrackingRefBased/>
  <w15:docId w15:val="{D89956FC-582B-4008-8404-D401EFA51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027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027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027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027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027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027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027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027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027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027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027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027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0279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0279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0279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0279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0279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0279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027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027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027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027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027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0279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0279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0279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027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0279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0279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49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ELIANE LOPES SUMIZONO GUEDES</dc:creator>
  <cp:keywords/>
  <dc:description/>
  <cp:lastModifiedBy>ELIANE LOPES SUMIZONO GUEDES</cp:lastModifiedBy>
  <cp:revision>1</cp:revision>
  <dcterms:created xsi:type="dcterms:W3CDTF">2024-09-02T11:35:00Z</dcterms:created>
  <dcterms:modified xsi:type="dcterms:W3CDTF">2024-09-02T11:38:00Z</dcterms:modified>
</cp:coreProperties>
</file>