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2116D" w:rsidRDefault="00D2116D" w14:paraId="672A6659" w14:textId="77777777">
      <w:pPr>
        <w:widowControl w:val="0"/>
        <w:spacing w:line="240" w:lineRule="auto"/>
        <w:rPr>
          <w:color w:val="000000"/>
          <w:sz w:val="19"/>
          <w:szCs w:val="19"/>
        </w:rPr>
      </w:pPr>
    </w:p>
    <w:p w:rsidR="00D2116D" w:rsidP="2BE15012" w:rsidRDefault="007E104F" w14:paraId="7C58C258" w14:textId="3B7839B4">
      <w:pPr>
        <w:pStyle w:val="Normal"/>
        <w:widowControl w:val="0"/>
        <w:suppressLineNumbers w:val="0"/>
        <w:spacing w:before="179" w:beforeAutospacing="off" w:after="0" w:afterAutospacing="off" w:line="240" w:lineRule="auto"/>
        <w:ind w:left="0" w:right="0"/>
        <w:jc w:val="center"/>
        <w:rPr>
          <w:rFonts w:ascii="Times New Roman" w:hAnsi="Times New Roman" w:eastAsia="Times New Roman" w:cs="Times New Roman"/>
          <w:strike w:val="0"/>
          <w:dstrike w:val="0"/>
          <w:color w:val="000000" w:themeColor="text1" w:themeTint="FF" w:themeShade="FF"/>
          <w:sz w:val="28"/>
          <w:szCs w:val="28"/>
        </w:rPr>
      </w:pPr>
      <w:r w:rsidRPr="2BE15012" w:rsidR="24DC7087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 xml:space="preserve">Modelo de </w:t>
      </w:r>
      <w:r w:rsidRPr="2BE15012" w:rsidR="682C7583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 xml:space="preserve">Ofício </w:t>
      </w:r>
      <w:r w:rsidRPr="2BE15012" w:rsidR="485A4C03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>requerendo</w:t>
      </w:r>
      <w:r w:rsidRPr="2BE15012" w:rsidR="5003B3B0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 xml:space="preserve"> </w:t>
      </w:r>
      <w:r w:rsidRPr="2BE15012" w:rsidR="5017E443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>A</w:t>
      </w:r>
      <w:r w:rsidRPr="2BE15012" w:rsidR="1F06B4FA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 xml:space="preserve">poio </w:t>
      </w:r>
      <w:r w:rsidRPr="2BE15012" w:rsidR="5AF4C2E9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>T</w:t>
      </w:r>
      <w:r w:rsidRPr="2BE15012" w:rsidR="24DC7087"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  <w:t>écnico</w:t>
      </w:r>
    </w:p>
    <w:p w:rsidR="00D2116D" w:rsidP="2BE15012" w:rsidRDefault="007E104F" w14:paraId="37853CFE" w14:textId="15C56119">
      <w:pPr>
        <w:pStyle w:val="Normal"/>
        <w:widowControl w:val="0"/>
        <w:suppressLineNumbers w:val="0"/>
        <w:bidi w:val="0"/>
        <w:spacing w:before="179" w:beforeAutospacing="off" w:after="0" w:afterAutospacing="off" w:line="240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strike w:val="0"/>
          <w:dstrike w:val="0"/>
          <w:color w:val="000000" w:themeColor="text1" w:themeTint="FF" w:themeShade="FF"/>
          <w:sz w:val="28"/>
          <w:szCs w:val="28"/>
        </w:rPr>
      </w:pPr>
    </w:p>
    <w:p w:rsidR="00D2116D" w:rsidP="2BE15012" w:rsidRDefault="007E104F" w14:paraId="21140F2D" w14:textId="1D08CE9C">
      <w:pPr>
        <w:pStyle w:val="Normal"/>
        <w:widowControl w:val="0"/>
        <w:suppressLineNumbers w:val="0"/>
        <w:bidi w:val="0"/>
        <w:spacing w:before="179" w:beforeAutospacing="off" w:after="0" w:afterAutospacing="off" w:line="240" w:lineRule="auto"/>
        <w:ind w:left="0" w:right="0"/>
        <w:jc w:val="both"/>
        <w:rPr>
          <w:rFonts w:ascii="Times New Roman" w:hAnsi="Times New Roman" w:eastAsia="Times New Roman" w:cs="Times New Roman"/>
          <w:strike w:val="0"/>
          <w:dstrike w:val="0"/>
          <w:color w:val="000000" w:themeColor="text1" w:themeTint="FF" w:themeShade="FF"/>
          <w:sz w:val="28"/>
          <w:szCs w:val="28"/>
        </w:rPr>
      </w:pPr>
      <w:r w:rsidRPr="2BE15012" w:rsidR="27E9BE6E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Ofício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 do Presidente da Comissão solicitando técnicos para apoiar a apuração da TCE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 (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o modelo é p</w:t>
      </w:r>
      <w:r w:rsidRPr="2BE15012" w:rsidR="1FDF8CC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ara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 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q</w:t>
      </w:r>
      <w:r w:rsidRPr="2BE15012" w:rsidR="52FB1C34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uan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do</w:t>
      </w:r>
      <w:r w:rsidRPr="2BE15012" w:rsidR="31FB50F8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 os técnicos </w:t>
      </w:r>
      <w:r w:rsidRPr="2BE15012" w:rsidR="4A8D792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forem lotados no mesmo órgão ou entidade </w:t>
      </w:r>
      <w:r w:rsidRPr="2BE15012" w:rsidR="4A8D792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na qual a TCE foi instaurada. Havendo necessidade de solicitar técnicos de outros órgãos ou entidades, a Comissão de TCE deve adaptar </w:t>
      </w:r>
      <w:r w:rsidRPr="2BE15012" w:rsidR="4A8D792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este  modelo</w:t>
      </w:r>
      <w:r w:rsidRPr="2BE15012" w:rsidR="4A8D792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 para solicitar que o titular de sua Pasta oficie formalmente o titular do órgão ou entidade na qual se </w:t>
      </w:r>
      <w:r w:rsidRPr="2BE15012" w:rsidR="4A8D792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encontra  o</w:t>
      </w:r>
      <w:r w:rsidRPr="2BE15012" w:rsidR="4A8D7921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 xml:space="preserve"> técnico de interesse</w:t>
      </w:r>
      <w:r w:rsidRPr="2BE15012" w:rsidR="6D721546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.</w:t>
      </w:r>
      <w:r w:rsidRPr="2BE15012" w:rsidR="3CC7E01F"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  <w:t>)</w:t>
      </w:r>
    </w:p>
    <w:p w:rsidR="2BE15012" w:rsidP="2BE15012" w:rsidRDefault="2BE15012" w14:paraId="4602BE44" w14:textId="3C3A5891">
      <w:pPr>
        <w:pStyle w:val="Normal"/>
        <w:widowControl w:val="0"/>
        <w:suppressLineNumbers w:val="0"/>
        <w:bidi w:val="0"/>
        <w:spacing w:before="179" w:beforeAutospacing="off" w:after="0" w:afterAutospacing="off" w:line="240" w:lineRule="auto"/>
        <w:ind w:left="0" w:right="0"/>
        <w:jc w:val="both"/>
        <w:rPr>
          <w:rFonts w:ascii="Times New Roman" w:hAnsi="Times New Roman" w:eastAsia="Times New Roman" w:cs="Times New Roman"/>
          <w:strike w:val="0"/>
          <w:dstrike w:val="0"/>
          <w:color w:val="00B050"/>
          <w:sz w:val="28"/>
          <w:szCs w:val="28"/>
        </w:rPr>
      </w:pPr>
    </w:p>
    <w:p w:rsidR="2BE15012" w:rsidP="2BE15012" w:rsidRDefault="2BE15012" w14:paraId="7A68959E" w14:textId="1443BD89">
      <w:pPr>
        <w:pStyle w:val="NoSpacing"/>
        <w:widowControl w:val="0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P="2BE15012" w:rsidRDefault="007E104F" w14:paraId="7ACAEECF" w14:textId="4C395823">
      <w:pPr>
        <w:pStyle w:val="NoSpacing"/>
        <w:widowControl w:val="0"/>
        <w:rPr>
          <w:rFonts w:ascii="Times New Roman" w:hAnsi="Times New Roman" w:eastAsia="Times New Roman" w:cs="Times New Roman"/>
          <w:sz w:val="28"/>
          <w:szCs w:val="28"/>
        </w:rPr>
      </w:pPr>
      <w:r w:rsidRPr="2BE15012" w:rsidR="12ADA59B">
        <w:rPr>
          <w:rFonts w:ascii="Times New Roman" w:hAnsi="Times New Roman" w:eastAsia="Times New Roman" w:cs="Times New Roman"/>
          <w:sz w:val="28"/>
          <w:szCs w:val="28"/>
        </w:rPr>
        <w:t>Ao (À) Senhor (a)</w:t>
      </w:r>
    </w:p>
    <w:p w:rsidR="00D2116D" w:rsidP="2BE15012" w:rsidRDefault="007E104F" w14:paraId="1EADBD69" w14:textId="6BB650D2">
      <w:pPr>
        <w:pStyle w:val="NoSpacing"/>
        <w:widowControl w:val="0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P="2BE15012" w:rsidRDefault="007E104F" w14:paraId="25CAB2AB" w14:textId="3F37CA86">
      <w:pPr>
        <w:pStyle w:val="NoSpacing"/>
        <w:widowControl w:val="0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BE15012" w:rsidR="76B59C79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2BE15012" w:rsidR="76B59C79">
        <w:rPr>
          <w:rFonts w:ascii="Times New Roman" w:hAnsi="Times New Roman" w:eastAsia="Times New Roman" w:cs="Times New Roman"/>
          <w:sz w:val="28"/>
          <w:szCs w:val="28"/>
        </w:rPr>
        <w:t>N</w:t>
      </w:r>
      <w:r w:rsidRPr="2BE15012" w:rsidR="12ADA59B">
        <w:rPr>
          <w:rFonts w:ascii="Times New Roman" w:hAnsi="Times New Roman" w:eastAsia="Times New Roman" w:cs="Times New Roman"/>
          <w:sz w:val="28"/>
          <w:szCs w:val="28"/>
        </w:rPr>
        <w:t>ome da autoridade</w:t>
      </w:r>
      <w:r w:rsidRPr="2BE15012" w:rsidR="51A94D3E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D2116D" w:rsidP="2BE15012" w:rsidRDefault="007E104F" w14:paraId="46AB4BC9" w14:textId="3B8DBDFD">
      <w:pPr>
        <w:pStyle w:val="NoSpacing"/>
        <w:widowControl w:val="0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BE15012" w:rsidR="51A94D3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D2116D" w:rsidP="2BE15012" w:rsidRDefault="007E104F" w14:paraId="02CCF452" w14:textId="0078C384">
      <w:pPr>
        <w:pStyle w:val="NoSpacing"/>
        <w:widowControl w:val="0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BE15012" w:rsidR="12ADA59B">
        <w:rPr>
          <w:rFonts w:ascii="Times New Roman" w:hAnsi="Times New Roman" w:eastAsia="Times New Roman" w:cs="Times New Roman"/>
          <w:color w:val="00B050"/>
          <w:sz w:val="28"/>
          <w:szCs w:val="28"/>
        </w:rPr>
        <w:t>Cargo</w:t>
      </w:r>
      <w:r w:rsidRPr="2BE15012" w:rsidR="02B6476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D2116D" w:rsidP="2BE15012" w:rsidRDefault="007E104F" w14:paraId="3D01CD2C" w14:textId="76D6FED3">
      <w:pPr>
        <w:pStyle w:val="NoSpacing"/>
        <w:widowControl w:val="0"/>
        <w:rPr>
          <w:rFonts w:ascii="Times New Roman" w:hAnsi="Times New Roman" w:eastAsia="Times New Roman" w:cs="Times New Roman"/>
          <w:color w:val="00B050"/>
          <w:sz w:val="28"/>
          <w:szCs w:val="28"/>
        </w:rPr>
      </w:pPr>
    </w:p>
    <w:p w:rsidR="00D2116D" w:rsidP="2BE15012" w:rsidRDefault="007E104F" w14:paraId="4ACE0BDD" w14:textId="7EE4919C">
      <w:pPr>
        <w:pStyle w:val="NoSpacing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BE15012" w:rsidR="12ADA59B">
        <w:rPr>
          <w:rFonts w:ascii="Times New Roman" w:hAnsi="Times New Roman" w:eastAsia="Times New Roman" w:cs="Times New Roman"/>
          <w:color w:val="00B050"/>
          <w:sz w:val="28"/>
          <w:szCs w:val="28"/>
        </w:rPr>
        <w:t>Endereço</w:t>
      </w:r>
      <w:r w:rsidRPr="2BE15012" w:rsidR="5DAE785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</w:p>
    <w:p w:rsidR="00D2116D" w:rsidP="2BE15012" w:rsidRDefault="007E104F" w14:paraId="5B869AD0" w14:textId="52513553">
      <w:pPr>
        <w:pStyle w:val="NoSpacing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D2116D" w:rsidP="2BE15012" w:rsidRDefault="007E104F" w14:paraId="52275C6B" w14:textId="7A769884">
      <w:pPr>
        <w:pStyle w:val="NoSpacing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BE15012" w:rsidR="12ADA59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CEP </w:t>
      </w:r>
      <w:r w:rsidRPr="2BE15012" w:rsidR="12ADA59B">
        <w:rPr>
          <w:rFonts w:ascii="Times New Roman" w:hAnsi="Times New Roman" w:eastAsia="Times New Roman" w:cs="Times New Roman"/>
          <w:color w:val="00B050"/>
          <w:sz w:val="28"/>
          <w:szCs w:val="28"/>
        </w:rPr>
        <w:t>xxxx</w:t>
      </w:r>
      <w:r w:rsidRPr="2BE15012" w:rsidR="12ADA59B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- </w:t>
      </w:r>
      <w:r w:rsidRPr="2BE15012" w:rsidR="12ADA59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Goiânia-GO </w:t>
      </w:r>
    </w:p>
    <w:p w:rsidR="2BE15012" w:rsidP="2BE15012" w:rsidRDefault="2BE15012" w14:paraId="7494D561" w14:textId="27B2D533">
      <w:pPr>
        <w:pStyle w:val="NoSpacing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2BE15012" w:rsidP="2BE15012" w:rsidRDefault="2BE15012" w14:paraId="79BE8A3D" w14:textId="28700C08">
      <w:pPr>
        <w:pStyle w:val="NoSpacing"/>
        <w:widowControl w:val="0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D2116D" w:rsidP="2BE15012" w:rsidRDefault="007E104F" w14:paraId="175E3DE0" w14:textId="71357BB4">
      <w:pPr>
        <w:pStyle w:val="NoSpacing"/>
        <w:widowControl w:val="0"/>
        <w:ind w:firstLine="630"/>
        <w:rPr>
          <w:rFonts w:ascii="Times New Roman" w:hAnsi="Times New Roman" w:eastAsia="Times New Roman" w:cs="Times New Roman"/>
          <w:sz w:val="28"/>
          <w:szCs w:val="28"/>
        </w:rPr>
      </w:pPr>
      <w:r w:rsidRPr="2BE15012" w:rsidR="12ADA59B">
        <w:rPr>
          <w:rFonts w:ascii="Times New Roman" w:hAnsi="Times New Roman" w:eastAsia="Times New Roman" w:cs="Times New Roman"/>
          <w:sz w:val="28"/>
          <w:szCs w:val="28"/>
        </w:rPr>
        <w:t xml:space="preserve">Sr. (a) </w:t>
      </w:r>
      <w:r w:rsidRPr="2BE15012" w:rsidR="12ADA59B">
        <w:rPr>
          <w:rFonts w:ascii="Times New Roman" w:hAnsi="Times New Roman" w:eastAsia="Times New Roman" w:cs="Times New Roman"/>
          <w:sz w:val="28"/>
          <w:szCs w:val="28"/>
        </w:rPr>
        <w:t>Secretário(a)/Presidente,</w:t>
      </w:r>
    </w:p>
    <w:p w:rsidR="00D2116D" w:rsidP="2BE15012" w:rsidRDefault="007E104F" w14:paraId="347A9A74" w14:textId="4EAA2F7E">
      <w:pPr>
        <w:pStyle w:val="NoSpacing"/>
        <w:widowControl w:val="0"/>
        <w:ind w:firstLine="630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P="2BE15012" w:rsidRDefault="007E104F" w14:paraId="555B66F1" w14:textId="60041148">
      <w:pPr>
        <w:pStyle w:val="NoSpacing"/>
        <w:widowControl w:val="0"/>
        <w:ind w:firstLine="540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O Presidente da Comissão de T</w:t>
      </w:r>
      <w:r w:rsidRPr="2BE15012" w:rsidR="74F91F95">
        <w:rPr>
          <w:rFonts w:ascii="Times New Roman" w:hAnsi="Times New Roman" w:eastAsia="Times New Roman" w:cs="Times New Roman"/>
          <w:sz w:val="28"/>
          <w:szCs w:val="28"/>
        </w:rPr>
        <w:t xml:space="preserve">omada de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C</w:t>
      </w:r>
      <w:r w:rsidRPr="2BE15012" w:rsidR="322EE1BA">
        <w:rPr>
          <w:rFonts w:ascii="Times New Roman" w:hAnsi="Times New Roman" w:eastAsia="Times New Roman" w:cs="Times New Roman"/>
          <w:sz w:val="28"/>
          <w:szCs w:val="28"/>
        </w:rPr>
        <w:t xml:space="preserve">ontas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E</w:t>
      </w:r>
      <w:r w:rsidRPr="2BE15012" w:rsidR="3A9F5914">
        <w:rPr>
          <w:rFonts w:ascii="Times New Roman" w:hAnsi="Times New Roman" w:eastAsia="Times New Roman" w:cs="Times New Roman"/>
          <w:sz w:val="28"/>
          <w:szCs w:val="28"/>
        </w:rPr>
        <w:t>special,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designada pelo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(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identificação da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autoridade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instaurador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a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)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,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por meio da Portaria n.º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.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..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,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de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, publicada no DO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E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n.º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, de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no uso das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suas atribuições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e tendo em vista a complexidade do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caso, </w:t>
      </w:r>
      <w:r w:rsidRPr="2BE15012" w:rsidR="351017C5">
        <w:rPr>
          <w:rFonts w:ascii="Times New Roman" w:hAnsi="Times New Roman" w:eastAsia="Times New Roman" w:cs="Times New Roman"/>
          <w:sz w:val="28"/>
          <w:szCs w:val="28"/>
        </w:rPr>
        <w:t xml:space="preserve">requer </w:t>
      </w:r>
      <w:r w:rsidRPr="2BE15012" w:rsidR="14AEB323">
        <w:rPr>
          <w:rFonts w:ascii="Times New Roman" w:hAnsi="Times New Roman" w:eastAsia="Times New Roman" w:cs="Times New Roman"/>
          <w:sz w:val="28"/>
          <w:szCs w:val="28"/>
        </w:rPr>
        <w:t xml:space="preserve">de </w:t>
      </w:r>
      <w:r w:rsidRPr="2BE15012" w:rsidR="14AEB323">
        <w:rPr>
          <w:rFonts w:ascii="Times New Roman" w:hAnsi="Times New Roman" w:eastAsia="Times New Roman" w:cs="Times New Roman"/>
          <w:sz w:val="28"/>
          <w:szCs w:val="28"/>
        </w:rPr>
        <w:t>V.Exa</w:t>
      </w:r>
      <w:r w:rsidRPr="2BE15012" w:rsidR="14AEB323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2BE15012" w:rsidR="274DBB74">
        <w:rPr>
          <w:rFonts w:ascii="Times New Roman" w:hAnsi="Times New Roman" w:eastAsia="Times New Roman" w:cs="Times New Roman"/>
          <w:sz w:val="28"/>
          <w:szCs w:val="28"/>
        </w:rPr>
        <w:t>a designação d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os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Srs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(as)</w:t>
      </w:r>
      <w:r w:rsidRPr="2BE15012" w:rsidR="5462AB2E">
        <w:rPr>
          <w:rFonts w:ascii="Times New Roman" w:hAnsi="Times New Roman" w:eastAsia="Times New Roman" w:cs="Times New Roman"/>
          <w:sz w:val="28"/>
          <w:szCs w:val="28"/>
        </w:rPr>
        <w:t>.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e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(indicar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o</w:t>
      </w:r>
      <w:r w:rsidRPr="2BE15012" w:rsidR="77E7C539">
        <w:rPr>
          <w:rFonts w:ascii="Times New Roman" w:hAnsi="Times New Roman" w:eastAsia="Times New Roman" w:cs="Times New Roman"/>
          <w:sz w:val="28"/>
          <w:szCs w:val="28"/>
        </w:rPr>
        <w:t>(s)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nome</w:t>
      </w:r>
      <w:r w:rsidRPr="2BE15012" w:rsidR="4656E8BB">
        <w:rPr>
          <w:rFonts w:ascii="Times New Roman" w:hAnsi="Times New Roman" w:eastAsia="Times New Roman" w:cs="Times New Roman"/>
          <w:sz w:val="28"/>
          <w:szCs w:val="28"/>
        </w:rPr>
        <w:t>(s)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dos peritos; </w:t>
      </w:r>
      <w:r w:rsidRPr="2BE15012" w:rsidR="5007F9AC">
        <w:rPr>
          <w:rFonts w:ascii="Times New Roman" w:hAnsi="Times New Roman" w:eastAsia="Times New Roman" w:cs="Times New Roman"/>
          <w:sz w:val="28"/>
          <w:szCs w:val="28"/>
        </w:rPr>
        <w:t>(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se for servidor indicar também o cargo, </w:t>
      </w:r>
      <w:r w:rsidRPr="2BE15012" w:rsidR="6095E3D6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CPF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e lotação)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para atuarem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como </w:t>
      </w:r>
      <w:r w:rsidRPr="2BE15012" w:rsidR="0C5FFDA6">
        <w:rPr>
          <w:rFonts w:ascii="Times New Roman" w:hAnsi="Times New Roman" w:eastAsia="Times New Roman" w:cs="Times New Roman"/>
          <w:sz w:val="28"/>
          <w:szCs w:val="28"/>
        </w:rPr>
        <w:t xml:space="preserve">apoio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técnico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(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especificar se pessoalmente ou por meio de expedição de relatório técnico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)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a fim de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auxiliar esta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 comissão no entendimento quanto ao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(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por ex.: inventário, exame contábil, conferência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de valores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, </w:t>
      </w:r>
      <w:r w:rsidRPr="2BE15012" w:rsidR="315124C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vistoria, </w:t>
      </w:r>
      <w:r w:rsidRPr="2BE15012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avaliação de </w:t>
      </w:r>
      <w:r w:rsidRPr="2BE15012" w:rsidR="7C02848C">
        <w:rPr>
          <w:rFonts w:ascii="Times New Roman" w:hAnsi="Times New Roman" w:eastAsia="Times New Roman" w:cs="Times New Roman"/>
          <w:color w:val="00B050"/>
          <w:sz w:val="28"/>
          <w:szCs w:val="28"/>
        </w:rPr>
        <w:t>bens etc.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)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objeto da TCE n.º </w:t>
      </w:r>
      <w:r w:rsidRPr="2BE15012" w:rsidR="5F73BA89">
        <w:rPr>
          <w:rFonts w:ascii="Times New Roman" w:hAnsi="Times New Roman" w:eastAsia="Times New Roman" w:cs="Times New Roman"/>
          <w:sz w:val="28"/>
          <w:szCs w:val="28"/>
        </w:rPr>
        <w:t>(</w:t>
      </w:r>
      <w:r w:rsidRPr="2BE15012" w:rsidR="5F73BA89">
        <w:rPr>
          <w:rFonts w:ascii="Times New Roman" w:hAnsi="Times New Roman" w:eastAsia="Times New Roman" w:cs="Times New Roman"/>
          <w:color w:val="00B050"/>
          <w:sz w:val="28"/>
          <w:szCs w:val="28"/>
        </w:rPr>
        <w:t>n</w:t>
      </w:r>
      <w:r w:rsidRPr="2BE15012" w:rsidR="5F73BA89">
        <w:rPr>
          <w:rFonts w:ascii="Times New Roman" w:hAnsi="Times New Roman" w:eastAsia="Times New Roman" w:cs="Times New Roman"/>
          <w:color w:val="00B050"/>
          <w:sz w:val="28"/>
          <w:szCs w:val="28"/>
        </w:rPr>
        <w:t>úmero do processo da TCE)</w:t>
      </w:r>
      <w:r w:rsidRPr="2BE15012" w:rsidR="5F73BA89">
        <w:rPr>
          <w:rFonts w:ascii="Times New Roman" w:hAnsi="Times New Roman" w:eastAsia="Times New Roman" w:cs="Times New Roman"/>
          <w:sz w:val="28"/>
          <w:szCs w:val="28"/>
        </w:rPr>
        <w:t>.</w:t>
      </w:r>
    </w:p>
    <w:p w:rsidR="00D2116D" w:rsidP="2BE15012" w:rsidRDefault="007E104F" w14:paraId="5594F405" w14:textId="68281470">
      <w:pPr>
        <w:pStyle w:val="NoSpacing"/>
        <w:widowControl w:val="0"/>
        <w:ind w:firstLine="540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P="2BE15012" w:rsidRDefault="007E104F" w14:paraId="365CAC07" w14:textId="3B5A3EDC">
      <w:pPr>
        <w:pStyle w:val="NoSpacing"/>
        <w:widowControl w:val="0"/>
        <w:ind w:firstLine="540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P="2BE15012" w:rsidRDefault="007E104F" w14:paraId="4172626D" w14:textId="7F9F7B46">
      <w:pPr>
        <w:pStyle w:val="NoSpacing"/>
        <w:widowControl w:val="0"/>
        <w:ind w:firstLine="540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>Goiânia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, </w:t>
      </w:r>
      <w:r w:rsidRPr="2BE15012" w:rsidR="007E104F">
        <w:rPr>
          <w:rFonts w:ascii="Times New Roman" w:hAnsi="Times New Roman" w:eastAsia="Times New Roman" w:cs="Times New Roman"/>
          <w:sz w:val="28"/>
          <w:szCs w:val="28"/>
        </w:rPr>
        <w:t xml:space="preserve">...  </w:t>
      </w:r>
    </w:p>
    <w:p w:rsidR="00D2116D" w:rsidP="65CBC07B" w:rsidRDefault="007E104F" w14:paraId="65D050ED" w14:textId="77777777">
      <w:pPr>
        <w:widowControl w:val="0"/>
        <w:spacing w:before="864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5CBC07B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.........................................................................  </w:t>
      </w:r>
    </w:p>
    <w:p w:rsidR="00D2116D" w:rsidP="65CBC07B" w:rsidRDefault="007E104F" w14:paraId="08290D9A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65CBC07B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65CBC07B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>Nome e assinatura do Presidente da Comissão de TCE</w:t>
      </w:r>
      <w:r w:rsidRPr="65CBC07B" w:rsidR="007E104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  </w:t>
      </w:r>
    </w:p>
    <w:p w:rsidR="00D2116D" w:rsidP="65CBC07B" w:rsidRDefault="007E104F" w14:paraId="43F3D11C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65CBC07B" w:rsidR="007E104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</w:t>
      </w:r>
    </w:p>
    <w:p w:rsidR="00D2116D" w:rsidP="65CBC07B" w:rsidRDefault="00D2116D" w14:paraId="0A37501D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P="65CBC07B" w:rsidRDefault="00D2116D" w14:paraId="5DAB6C7B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</w:p>
    <w:p w:rsidR="00D2116D" w:rsidRDefault="007E104F" w14:paraId="0DFAE634" w14:textId="77777777">
      <w:pPr>
        <w:widowControl w:val="0"/>
        <w:spacing w:line="240" w:lineRule="auto"/>
        <w:jc w:val="center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  </w:t>
      </w:r>
    </w:p>
    <w:sectPr w:rsidR="00D2116D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116D" w:rsidRDefault="007E104F" w14:paraId="0D0B940D" w14:textId="77777777">
      <w:pPr>
        <w:spacing w:line="240" w:lineRule="auto"/>
      </w:pPr>
      <w:r>
        <w:separator/>
      </w:r>
    </w:p>
  </w:endnote>
  <w:endnote w:type="continuationSeparator" w:id="0">
    <w:p w:rsidR="00D2116D" w:rsidRDefault="007E104F" w14:paraId="0E27B00A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116D" w:rsidRDefault="007E104F" w14:paraId="41C8F396" w14:textId="77777777">
      <w:r>
        <w:separator/>
      </w:r>
    </w:p>
  </w:footnote>
  <w:footnote w:type="continuationSeparator" w:id="0">
    <w:p w:rsidR="00D2116D" w:rsidRDefault="007E104F" w14:paraId="72A3D3EC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16D"/>
    <w:rsid w:val="000E3D6C"/>
    <w:rsid w:val="007E104F"/>
    <w:rsid w:val="00D2116D"/>
    <w:rsid w:val="02B6476A"/>
    <w:rsid w:val="040A7C2D"/>
    <w:rsid w:val="09208FBD"/>
    <w:rsid w:val="09A5D669"/>
    <w:rsid w:val="0B7723F9"/>
    <w:rsid w:val="0C5FFDA6"/>
    <w:rsid w:val="0D069DB7"/>
    <w:rsid w:val="0E7715F5"/>
    <w:rsid w:val="126D6D47"/>
    <w:rsid w:val="12ADA59B"/>
    <w:rsid w:val="12D14684"/>
    <w:rsid w:val="139F3599"/>
    <w:rsid w:val="13C31F62"/>
    <w:rsid w:val="1443BC81"/>
    <w:rsid w:val="14AEB323"/>
    <w:rsid w:val="14ECEE2B"/>
    <w:rsid w:val="17F43099"/>
    <w:rsid w:val="1BCF7E29"/>
    <w:rsid w:val="1C6A7699"/>
    <w:rsid w:val="1DD3683B"/>
    <w:rsid w:val="1F06B4FA"/>
    <w:rsid w:val="1FDF8CC1"/>
    <w:rsid w:val="1FECE74B"/>
    <w:rsid w:val="209F178A"/>
    <w:rsid w:val="24DC7087"/>
    <w:rsid w:val="274DBB74"/>
    <w:rsid w:val="27E9BE6E"/>
    <w:rsid w:val="2AA24B76"/>
    <w:rsid w:val="2ADC3188"/>
    <w:rsid w:val="2BE15012"/>
    <w:rsid w:val="2BE84C0B"/>
    <w:rsid w:val="2DFCFD36"/>
    <w:rsid w:val="2FE3C2A0"/>
    <w:rsid w:val="3129D054"/>
    <w:rsid w:val="313A5F9F"/>
    <w:rsid w:val="315124C9"/>
    <w:rsid w:val="31FB50F8"/>
    <w:rsid w:val="322EE1BA"/>
    <w:rsid w:val="351017C5"/>
    <w:rsid w:val="37781376"/>
    <w:rsid w:val="3825361F"/>
    <w:rsid w:val="3A9F5914"/>
    <w:rsid w:val="3B2C8274"/>
    <w:rsid w:val="3B60F516"/>
    <w:rsid w:val="3CC7E01F"/>
    <w:rsid w:val="4656E8BB"/>
    <w:rsid w:val="46BB6ECD"/>
    <w:rsid w:val="485A4C03"/>
    <w:rsid w:val="4A8D7921"/>
    <w:rsid w:val="4CCB31AC"/>
    <w:rsid w:val="5003B3B0"/>
    <w:rsid w:val="5007F9AC"/>
    <w:rsid w:val="5017E443"/>
    <w:rsid w:val="513E1B25"/>
    <w:rsid w:val="51A94D3E"/>
    <w:rsid w:val="52D8B2FD"/>
    <w:rsid w:val="52FB1C34"/>
    <w:rsid w:val="53052DA8"/>
    <w:rsid w:val="531B9358"/>
    <w:rsid w:val="5462AB2E"/>
    <w:rsid w:val="54BB7972"/>
    <w:rsid w:val="55D89EF5"/>
    <w:rsid w:val="5AF4C2E9"/>
    <w:rsid w:val="5B4E0478"/>
    <w:rsid w:val="5DAE785F"/>
    <w:rsid w:val="5E7E658D"/>
    <w:rsid w:val="5F0D965C"/>
    <w:rsid w:val="5F73BA89"/>
    <w:rsid w:val="6095E3D6"/>
    <w:rsid w:val="618E0E92"/>
    <w:rsid w:val="65CBC07B"/>
    <w:rsid w:val="67168F8A"/>
    <w:rsid w:val="682C7583"/>
    <w:rsid w:val="684928A8"/>
    <w:rsid w:val="6D721546"/>
    <w:rsid w:val="71A4D734"/>
    <w:rsid w:val="72025706"/>
    <w:rsid w:val="729C0A62"/>
    <w:rsid w:val="74F91F95"/>
    <w:rsid w:val="7548630F"/>
    <w:rsid w:val="76B59C79"/>
    <w:rsid w:val="76E69A2F"/>
    <w:rsid w:val="77E7C539"/>
    <w:rsid w:val="79F0B12F"/>
    <w:rsid w:val="7C02848C"/>
    <w:rsid w:val="7F60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C895A7"/>
  <w15:docId w15:val="{B7FAA5C9-0C6E-48F5-A8D8-4CAE850B9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uiPriority w:val="1"/>
    <w:name w:val="No Spacing"/>
    <w:qFormat/>
    <w:rsid w:val="2BE150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5E90AEA2-5AFF-4943-80DA-EAEC551DE3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D2A3FC-8539-4422-9BFD-544E6B8995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c612ff-118a-41e9-8f6a-8eb7980d8503"/>
    <ds:schemaRef ds:uri="c339bbc5-aad6-4efb-bda2-d2bc0b153f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5F0669-FFE1-44C0-A385-D36B4D377D41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Alessandra Vanessa de Souza Nogueira</lastModifiedBy>
  <revision>7</revision>
  <dcterms:created xsi:type="dcterms:W3CDTF">2024-12-11T13:20:00.0000000Z</dcterms:created>
  <dcterms:modified xsi:type="dcterms:W3CDTF">2025-01-17T17:14:15.6426348Z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2513ED643FD84D8D845CA5C6DEF7DA8F_12</vt:lpwstr>
  </property>
  <property fmtid="{D5CDD505-2E9C-101B-9397-08002B2CF9AE}" pid="4" name="ContentTypeId">
    <vt:lpwstr>0x010100706C17365521D04895DB9199C799F0E6</vt:lpwstr>
  </property>
</Properties>
</file>