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6BE39BD" wp14:paraId="3C36A147" wp14:textId="0E0631DA">
      <w:pPr>
        <w:spacing w:before="597" w:beforeAutospacing="off" w:after="0" w:afterAutospacing="off" w:line="276" w:lineRule="auto"/>
        <w:jc w:val="center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xmlns:wp14="http://schemas.microsoft.com/office/word/2010/wordml" w:rsidP="44FBB48F" wp14:paraId="48C06030" wp14:textId="0E94BB9F">
      <w:pPr>
        <w:spacing w:before="0" w:beforeAutospacing="off" w:after="200" w:afterAutospacing="off" w:line="276" w:lineRule="auto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</w:pPr>
      <w:r w:rsidRPr="5FE87D6B" w:rsidR="01981F38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  <w:t>M</w:t>
      </w:r>
      <w:r w:rsidRPr="5FE87D6B" w:rsidR="4D248869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  <w:t>odelo de Termo de Revelia do Notificado</w:t>
      </w:r>
    </w:p>
    <w:p xmlns:wp14="http://schemas.microsoft.com/office/word/2010/wordml" w:rsidP="44FBB48F" wp14:paraId="577FCF44" wp14:textId="00B5DDC7">
      <w:pPr>
        <w:spacing w:before="0" w:beforeAutospacing="off" w:after="200" w:afterAutospacing="off" w:line="276" w:lineRule="auto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</w:pPr>
      <w:r w:rsidRPr="44FBB48F" w:rsidR="01981F38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  <w:t xml:space="preserve"> </w:t>
      </w:r>
    </w:p>
    <w:p xmlns:wp14="http://schemas.microsoft.com/office/word/2010/wordml" w:rsidP="44FBB48F" wp14:paraId="7DAD4111" wp14:textId="5AF481C6">
      <w:pPr>
        <w:spacing w:before="0" w:beforeAutospacing="off" w:after="200" w:afterAutospacing="off" w:line="276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44FBB48F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xmlns:wp14="http://schemas.microsoft.com/office/word/2010/wordml" w:rsidP="5FE87D6B" wp14:paraId="5AF1617C" wp14:textId="0A81E872">
      <w:pPr>
        <w:spacing w:before="0" w:beforeAutospacing="off" w:after="0" w:afterAutospacing="off" w:line="274" w:lineRule="auto"/>
        <w:ind w:firstLine="810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5FE87D6B" w:rsidR="6BCACA64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pt-BR"/>
        </w:rPr>
        <w:t xml:space="preserve">Na condição de Presidente da Comissão de TCE 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designada pela Portaria </w:t>
      </w:r>
      <w:r w:rsidRPr="5FE87D6B" w:rsidR="01981F38">
        <w:rPr>
          <w:rFonts w:ascii="Times New Roman" w:hAnsi="Times New Roman" w:eastAsia="Times New Roman" w:cs="Times New Roman"/>
          <w:i w:val="0"/>
          <w:iCs w:val="0"/>
          <w:noProof w:val="0"/>
          <w:color w:val="00B050"/>
          <w:sz w:val="28"/>
          <w:szCs w:val="28"/>
          <w:lang w:val="pt-BR"/>
        </w:rPr>
        <w:t>(número e ano)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da 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196A24"/>
          <w:sz w:val="28"/>
          <w:szCs w:val="28"/>
          <w:lang w:val="pt-BR"/>
        </w:rPr>
        <w:t>(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00B050"/>
          <w:sz w:val="28"/>
          <w:szCs w:val="28"/>
          <w:lang w:val="pt-BR"/>
        </w:rPr>
        <w:t>autoridade instauradora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196A24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, publicada no DOE nº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FF0000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196A24"/>
          <w:sz w:val="28"/>
          <w:szCs w:val="28"/>
          <w:lang w:val="pt-BR"/>
        </w:rPr>
        <w:t>(</w:t>
      </w:r>
      <w:r w:rsidRPr="5FE87D6B" w:rsidR="01981F38">
        <w:rPr>
          <w:rFonts w:ascii="Times New Roman" w:hAnsi="Times New Roman" w:eastAsia="Times New Roman" w:cs="Times New Roman"/>
          <w:i w:val="1"/>
          <w:iCs w:val="1"/>
          <w:noProof w:val="0"/>
          <w:color w:val="00B050"/>
          <w:sz w:val="28"/>
          <w:szCs w:val="28"/>
          <w:lang w:val="pt-BR"/>
        </w:rPr>
        <w:t>número e data)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,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constituída para apurar irregularidades administrativas constantes do 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processo</w:t>
      </w:r>
      <w:r w:rsidRPr="5FE87D6B" w:rsidR="01981F38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FF0000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B050"/>
          <w:sz w:val="28"/>
          <w:szCs w:val="28"/>
          <w:lang w:val="pt-BR"/>
        </w:rPr>
        <w:t>(SEI Nº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196A24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196A24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e fatos conexos, DECLAR</w:t>
      </w:r>
      <w:r w:rsidRPr="5FE87D6B" w:rsidR="2ECFA057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O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a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  <w:t>REVELIA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de (</w:t>
      </w:r>
      <w:r w:rsidRPr="5FE87D6B" w:rsidR="3417A91B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n</w:t>
      </w:r>
      <w:r w:rsidRPr="5FE87D6B" w:rsidR="3417A91B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ome completo do 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re</w:t>
      </w:r>
      <w:r w:rsidRPr="5FE87D6B" w:rsidR="2B8C5715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sponsável</w:t>
      </w:r>
      <w:r w:rsidRPr="5FE87D6B" w:rsidR="7FF0B14B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e cargo/função, lotação</w:t>
      </w:r>
      <w:r w:rsidRPr="5FE87D6B" w:rsidR="2B8C5715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C</w:t>
      </w:r>
      <w:r w:rsidRPr="5FE87D6B" w:rsidR="3CC3824D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PF ou C</w:t>
      </w:r>
      <w:r w:rsidRPr="5FE87D6B" w:rsidR="01981F38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NPJ</w:t>
      </w:r>
      <w:r w:rsidRPr="5FE87D6B" w:rsidR="01981F38">
        <w:rPr>
          <w:rFonts w:ascii="Times New Roman" w:hAnsi="Times New Roman" w:eastAsia="Times New Roman" w:cs="Times New Roman"/>
          <w:noProof w:val="0"/>
          <w:color w:val="196A24"/>
          <w:sz w:val="28"/>
          <w:szCs w:val="28"/>
          <w:lang w:val="pt-BR"/>
        </w:rPr>
        <w:t>,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no presente Processo </w:t>
      </w:r>
      <w:r w:rsidRPr="5FE87D6B" w:rsidR="0416E35D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de Tomada de Contas Especial (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SEI nº</w:t>
      </w:r>
      <w:r w:rsidRPr="5FE87D6B" w:rsidR="5EE4178C">
        <w:rPr>
          <w:rFonts w:ascii="Times New Roman" w:hAnsi="Times New Roman" w:eastAsia="Times New Roman" w:cs="Times New Roman"/>
          <w:noProof w:val="0"/>
          <w:color w:val="196A24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, regularmente notificad</w:t>
      </w:r>
      <w:r w:rsidRPr="5FE87D6B" w:rsidR="454E42AD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o (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a</w:t>
      </w:r>
      <w:r w:rsidRPr="5FE87D6B" w:rsidR="27507D4F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conforme consta no evento SEI 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(</w:t>
      </w: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número</w:t>
      </w:r>
      <w:r w:rsidRPr="5FE87D6B" w:rsidR="01981F38">
        <w:rPr>
          <w:rFonts w:ascii="Times New Roman" w:hAnsi="Times New Roman" w:eastAsia="Times New Roman" w:cs="Times New Roman"/>
          <w:noProof w:val="0"/>
          <w:color w:val="196A24"/>
          <w:sz w:val="28"/>
          <w:szCs w:val="28"/>
          <w:lang w:val="pt-BR"/>
        </w:rPr>
        <w:t>)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por não ter apresentado defesa </w:t>
      </w:r>
      <w:r w:rsidRPr="5FE87D6B" w:rsidR="6AC66EF2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o</w:t>
      </w:r>
      <w:r w:rsidRPr="5FE87D6B" w:rsidR="6AC66EF2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u promovido o ressarcimento do dano ao erário</w:t>
      </w:r>
      <w:r w:rsidRPr="5FE87D6B" w:rsidR="6AC66EF2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 xml:space="preserve"> </w:t>
      </w:r>
      <w:r w:rsidRPr="5FE87D6B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no prazo legal.</w:t>
      </w:r>
    </w:p>
    <w:p xmlns:wp14="http://schemas.microsoft.com/office/word/2010/wordml" w:rsidP="44FBB48F" wp14:paraId="2D0B4602" wp14:textId="7A0ACC9E">
      <w:pPr>
        <w:spacing w:before="0" w:beforeAutospacing="off" w:after="200" w:afterAutospacing="off" w:line="276" w:lineRule="auto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44FBB48F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xmlns:wp14="http://schemas.microsoft.com/office/word/2010/wordml" w:rsidP="5FE87D6B" wp14:paraId="779D6256" wp14:textId="30426F8C">
      <w:pPr>
        <w:spacing w:before="0" w:beforeAutospacing="off" w:after="200" w:afterAutospacing="off" w:line="276" w:lineRule="auto"/>
        <w:jc w:val="center"/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</w:pPr>
      <w:r w:rsidRPr="5FE87D6B" w:rsidR="01981F38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Nome</w:t>
      </w:r>
      <w:r w:rsidRPr="5FE87D6B" w:rsidR="6C6A7FF4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</w:t>
      </w:r>
    </w:p>
    <w:p xmlns:wp14="http://schemas.microsoft.com/office/word/2010/wordml" w:rsidP="44FBB48F" wp14:paraId="0B7AC503" wp14:textId="4E9C99AD">
      <w:pPr>
        <w:spacing w:before="0" w:beforeAutospacing="off" w:after="200" w:afterAutospacing="off" w:line="276" w:lineRule="auto"/>
        <w:jc w:val="center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44FBB48F" w:rsidR="01981F3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Presidente da Comissão</w:t>
      </w:r>
    </w:p>
    <w:p xmlns:wp14="http://schemas.microsoft.com/office/word/2010/wordml" w:rsidP="06BE39BD" wp14:paraId="73E98940" wp14:textId="2CAECDE2">
      <w:pPr>
        <w:spacing w:before="0" w:beforeAutospacing="off" w:after="200" w:afterAutospacing="off" w:line="276" w:lineRule="auto"/>
        <w:jc w:val="center"/>
      </w:pPr>
      <w:r w:rsidRPr="44FBB48F" w:rsidR="01981F38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</w:p>
    <w:p xmlns:wp14="http://schemas.microsoft.com/office/word/2010/wordml" wp14:paraId="1E207724" wp14:textId="588C97E9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986DF4"/>
    <w:rsid w:val="01981F38"/>
    <w:rsid w:val="0416E35D"/>
    <w:rsid w:val="04390812"/>
    <w:rsid w:val="06BE39BD"/>
    <w:rsid w:val="109C1EF4"/>
    <w:rsid w:val="16F905E0"/>
    <w:rsid w:val="1990AFA3"/>
    <w:rsid w:val="27507D4F"/>
    <w:rsid w:val="2B8C5715"/>
    <w:rsid w:val="2B934006"/>
    <w:rsid w:val="2C4B450F"/>
    <w:rsid w:val="2ECFA057"/>
    <w:rsid w:val="312A9E28"/>
    <w:rsid w:val="3417A91B"/>
    <w:rsid w:val="397529A6"/>
    <w:rsid w:val="3B9D079D"/>
    <w:rsid w:val="3CC3824D"/>
    <w:rsid w:val="44FBB48F"/>
    <w:rsid w:val="454E42AD"/>
    <w:rsid w:val="4D248869"/>
    <w:rsid w:val="5A119FD0"/>
    <w:rsid w:val="5BBA4199"/>
    <w:rsid w:val="5EE4178C"/>
    <w:rsid w:val="5FE87D6B"/>
    <w:rsid w:val="65984DAC"/>
    <w:rsid w:val="6AC66EF2"/>
    <w:rsid w:val="6BCACA64"/>
    <w:rsid w:val="6C6A7FF4"/>
    <w:rsid w:val="6D7F1964"/>
    <w:rsid w:val="7E986DF4"/>
    <w:rsid w:val="7FF0B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86DF4"/>
  <w15:chartTrackingRefBased/>
  <w15:docId w15:val="{B501865C-F5A3-469B-BFB4-B1AD1DFA2A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62DE407A-B132-4D86-82AD-8A8FA6BCE913}"/>
</file>

<file path=customXml/itemProps2.xml><?xml version="1.0" encoding="utf-8"?>
<ds:datastoreItem xmlns:ds="http://schemas.openxmlformats.org/officeDocument/2006/customXml" ds:itemID="{4F31435A-FB2B-4A2C-BA78-4239113568BF}"/>
</file>

<file path=customXml/itemProps3.xml><?xml version="1.0" encoding="utf-8"?>
<ds:datastoreItem xmlns:ds="http://schemas.openxmlformats.org/officeDocument/2006/customXml" ds:itemID="{83CF1112-4E62-4CD6-A308-EF500C913FA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Alessandra Vanessa de Souza Nogueira</dc:creator>
  <keywords/>
  <dc:description/>
  <dcterms:created xsi:type="dcterms:W3CDTF">2024-12-27T20:00:47.0000000Z</dcterms:created>
  <dcterms:modified xsi:type="dcterms:W3CDTF">2025-01-17T15:55:13.6428504Z</dcterms:modified>
  <lastModifiedBy>Alessandra Vanessa de Souza Nogueira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0x010100706C17365521D04895DB9199C799F0E6</vt:lpwstr>
  </property>
</Properties>
</file>