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76C1A6" w14:textId="77777777" w:rsidR="00297295" w:rsidRDefault="00297295" w:rsidP="00297295">
      <w:pPr>
        <w:pStyle w:val="Ttulo1"/>
        <w:spacing w:before="41"/>
        <w:ind w:left="1814" w:right="1834" w:firstLine="0"/>
        <w:jc w:val="center"/>
      </w:pPr>
      <w:r>
        <w:t>EDITAL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SELEÇÃO</w:t>
      </w:r>
      <w:r>
        <w:rPr>
          <w:spacing w:val="-4"/>
        </w:rPr>
        <w:t xml:space="preserve"> </w:t>
      </w:r>
      <w:r>
        <w:t>PÚBLICA</w:t>
      </w:r>
      <w:r>
        <w:rPr>
          <w:spacing w:val="-2"/>
        </w:rPr>
        <w:t xml:space="preserve"> </w:t>
      </w:r>
      <w:r w:rsidRPr="007D1D6F">
        <w:t>Nº</w:t>
      </w:r>
      <w:r w:rsidRPr="007D1D6F">
        <w:rPr>
          <w:spacing w:val="1"/>
        </w:rPr>
        <w:t xml:space="preserve"> </w:t>
      </w:r>
      <w:r>
        <w:t>02</w:t>
      </w:r>
      <w:r w:rsidRPr="007D1D6F">
        <w:t>,</w:t>
      </w:r>
      <w:r w:rsidRPr="007D1D6F">
        <w:rPr>
          <w:spacing w:val="-4"/>
        </w:rPr>
        <w:t xml:space="preserve"> </w:t>
      </w:r>
      <w:r w:rsidRPr="007D1D6F">
        <w:t>de</w:t>
      </w:r>
      <w:r w:rsidRPr="007D1D6F">
        <w:rPr>
          <w:spacing w:val="-4"/>
        </w:rPr>
        <w:t xml:space="preserve"> </w:t>
      </w:r>
      <w:r>
        <w:t>23</w:t>
      </w:r>
      <w:r>
        <w:rPr>
          <w:spacing w:val="-3"/>
        </w:rPr>
        <w:t>/12/</w:t>
      </w:r>
      <w:r w:rsidRPr="007D1D6F">
        <w:t>2021</w:t>
      </w:r>
    </w:p>
    <w:p w14:paraId="38F00680" w14:textId="77777777" w:rsidR="00297295" w:rsidRDefault="00297295" w:rsidP="00297295">
      <w:pPr>
        <w:pStyle w:val="Corpodetexto"/>
        <w:ind w:left="1814" w:right="1784"/>
        <w:jc w:val="center"/>
      </w:pPr>
      <w:r>
        <w:t>REDE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PONTOS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</w:t>
      </w:r>
      <w:r>
        <w:rPr>
          <w:spacing w:val="-4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GOIÁS</w:t>
      </w:r>
    </w:p>
    <w:p w14:paraId="6B362674" w14:textId="77777777" w:rsidR="00297295" w:rsidRPr="00297295" w:rsidRDefault="00297295" w:rsidP="00297295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sz w:val="27"/>
          <w:szCs w:val="27"/>
          <w:lang w:eastAsia="pt-BR"/>
        </w:rPr>
      </w:pPr>
      <w:r w:rsidRPr="00297295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pt-BR"/>
        </w:rPr>
        <w:t>ANEXO XI – CRONOGRAMA</w:t>
      </w:r>
    </w:p>
    <w:tbl>
      <w:tblPr>
        <w:tblW w:w="750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7"/>
        <w:gridCol w:w="6243"/>
      </w:tblGrid>
      <w:tr w:rsidR="00297295" w:rsidRPr="00297295" w14:paraId="6B38980D" w14:textId="77777777" w:rsidTr="00297295">
        <w:trPr>
          <w:tblHeader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6E14B2" w14:textId="77777777" w:rsidR="00297295" w:rsidRPr="00297295" w:rsidRDefault="00297295" w:rsidP="002972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pt-BR"/>
              </w:rPr>
              <w:t>DATA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1CC182" w14:textId="77777777" w:rsidR="00297295" w:rsidRPr="00297295" w:rsidRDefault="00297295" w:rsidP="002972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pt-BR"/>
              </w:rPr>
              <w:t>EVENTO</w:t>
            </w:r>
          </w:p>
        </w:tc>
      </w:tr>
      <w:tr w:rsidR="00297295" w:rsidRPr="00297295" w14:paraId="3C1A4876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E266D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22/12/21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51F9C" w14:textId="77777777" w:rsidR="00297295" w:rsidRPr="00297295" w:rsidRDefault="00297295" w:rsidP="00297295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 Publicação do edital e dos anexos.</w:t>
            </w:r>
          </w:p>
        </w:tc>
      </w:tr>
      <w:tr w:rsidR="00297295" w:rsidRPr="00297295" w14:paraId="2CAB379A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AB7D3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23/12/21 a 07/02/22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4AF524" w14:textId="77777777" w:rsidR="00297295" w:rsidRPr="00297295" w:rsidRDefault="00297295" w:rsidP="00297295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Prazo para realizarem as inscrições.</w:t>
            </w:r>
          </w:p>
        </w:tc>
      </w:tr>
      <w:tr w:rsidR="00297295" w:rsidRPr="00297295" w14:paraId="440F4CAF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0DA66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14/02/22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475185" w14:textId="77777777" w:rsidR="00297295" w:rsidRPr="00297295" w:rsidRDefault="00297295" w:rsidP="00297295">
            <w:pPr>
              <w:numPr>
                <w:ilvl w:val="0"/>
                <w:numId w:val="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Publicação da relação preliminar das inscrições homologadas.</w:t>
            </w:r>
          </w:p>
        </w:tc>
      </w:tr>
      <w:tr w:rsidR="00297295" w:rsidRPr="00297295" w14:paraId="4792E50D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DA899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15/02/22 a 21/02/22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39B2F3" w14:textId="77777777" w:rsidR="00297295" w:rsidRPr="00297295" w:rsidRDefault="00297295" w:rsidP="00297295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Prazo para interposição de recurso contra a relação preliminar das inscrições homologadas.</w:t>
            </w:r>
          </w:p>
        </w:tc>
      </w:tr>
      <w:tr w:rsidR="00297295" w:rsidRPr="00297295" w14:paraId="2DD0FB8B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69F637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25/02/22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79BA9" w14:textId="77777777" w:rsidR="00297295" w:rsidRPr="00297295" w:rsidRDefault="00297295" w:rsidP="00297295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Publicação da relação final das inscrições homologadas.</w:t>
            </w:r>
          </w:p>
          <w:p w14:paraId="21BB69A7" w14:textId="77777777" w:rsidR="00297295" w:rsidRPr="00297295" w:rsidRDefault="00297295" w:rsidP="00297295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Divulgação das respostas aos recursos interpostos contra a relação preliminar das inscrições homologadas.</w:t>
            </w:r>
          </w:p>
        </w:tc>
      </w:tr>
      <w:tr w:rsidR="00297295" w:rsidRPr="00297295" w14:paraId="73103C2B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4ECF19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03/03/22 a 11/03/22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BD67C" w14:textId="77777777" w:rsidR="00297295" w:rsidRPr="00297295" w:rsidRDefault="00297295" w:rsidP="00297295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Seleção: de caráter meritório, classificatório e eliminatório, à qual serão submetidos somente os candidatos habilitados na fase anterior.</w:t>
            </w:r>
          </w:p>
        </w:tc>
      </w:tr>
      <w:tr w:rsidR="00297295" w:rsidRPr="00297295" w14:paraId="6AC1A728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137D4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15/03/22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7A3BE" w14:textId="77777777" w:rsidR="00297295" w:rsidRPr="00297295" w:rsidRDefault="00297295" w:rsidP="00297295">
            <w:pPr>
              <w:numPr>
                <w:ilvl w:val="0"/>
                <w:numId w:val="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Publicação do resultado preliminar da seleção.</w:t>
            </w:r>
          </w:p>
        </w:tc>
      </w:tr>
      <w:tr w:rsidR="00297295" w:rsidRPr="00297295" w14:paraId="02EBE7FC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36A28B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16/03/22 a 22/03/22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66F63" w14:textId="77777777" w:rsidR="00297295" w:rsidRPr="00297295" w:rsidRDefault="00297295" w:rsidP="00297295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Prazo para interposição de recurso contra o resultado preliminar da seleção.</w:t>
            </w:r>
          </w:p>
        </w:tc>
      </w:tr>
      <w:tr w:rsidR="00297295" w:rsidRPr="00297295" w14:paraId="220C280A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F58CF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23/03/22 a 25/03/22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6EC1C3" w14:textId="77777777" w:rsidR="00297295" w:rsidRPr="00297295" w:rsidRDefault="00297295" w:rsidP="00297295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Avaliação dos recursos contra o resultado preliminar da seleção.</w:t>
            </w:r>
          </w:p>
        </w:tc>
      </w:tr>
      <w:tr w:rsidR="00297295" w:rsidRPr="00297295" w14:paraId="29AC2551" w14:textId="77777777" w:rsidTr="00297295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68C513" w14:textId="77777777" w:rsidR="00297295" w:rsidRPr="00297295" w:rsidRDefault="00297295" w:rsidP="002972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30/03/22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5D41A5" w14:textId="77777777" w:rsidR="00297295" w:rsidRPr="00297295" w:rsidRDefault="00297295" w:rsidP="00297295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</w:pPr>
            <w:r w:rsidRPr="00297295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t-BR"/>
              </w:rPr>
              <w:t>Homologação e divulgação do resultado definitivo no Diário Oficial das propostas aprovadas pelo Edital de Seleção Pública, 02/2021, da Rede de Ponto de Cultura do Estado de Goiás.</w:t>
            </w:r>
          </w:p>
        </w:tc>
      </w:tr>
    </w:tbl>
    <w:p w14:paraId="4C206E1D" w14:textId="77777777" w:rsidR="00CD3F7B" w:rsidRDefault="00CD3F7B"/>
    <w:sectPr w:rsidR="00CD3F7B" w:rsidSect="00165080">
      <w:headerReference w:type="default" r:id="rId7"/>
      <w:pgSz w:w="11906" w:h="16838"/>
      <w:pgMar w:top="1417" w:right="1701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78654" w14:textId="77777777" w:rsidR="00547B0D" w:rsidRDefault="00547B0D" w:rsidP="00165080">
      <w:pPr>
        <w:spacing w:after="0" w:line="240" w:lineRule="auto"/>
      </w:pPr>
      <w:r>
        <w:separator/>
      </w:r>
    </w:p>
  </w:endnote>
  <w:endnote w:type="continuationSeparator" w:id="0">
    <w:p w14:paraId="6DD5178E" w14:textId="77777777" w:rsidR="00547B0D" w:rsidRDefault="00547B0D" w:rsidP="001650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5FA81E" w14:textId="77777777" w:rsidR="00547B0D" w:rsidRDefault="00547B0D" w:rsidP="00165080">
      <w:pPr>
        <w:spacing w:after="0" w:line="240" w:lineRule="auto"/>
      </w:pPr>
      <w:r>
        <w:separator/>
      </w:r>
    </w:p>
  </w:footnote>
  <w:footnote w:type="continuationSeparator" w:id="0">
    <w:p w14:paraId="1984D696" w14:textId="77777777" w:rsidR="00547B0D" w:rsidRDefault="00547B0D" w:rsidP="001650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9CB2BC" w14:textId="31E46489" w:rsidR="00165080" w:rsidRDefault="00165080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BC00A1E" wp14:editId="68C84C80">
          <wp:simplePos x="0" y="0"/>
          <wp:positionH relativeFrom="column">
            <wp:posOffset>2251075</wp:posOffset>
          </wp:positionH>
          <wp:positionV relativeFrom="paragraph">
            <wp:posOffset>-163195</wp:posOffset>
          </wp:positionV>
          <wp:extent cx="2413000" cy="1009650"/>
          <wp:effectExtent l="0" t="0" r="6350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agem 5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F58E0A9" wp14:editId="157143FB">
          <wp:simplePos x="0" y="0"/>
          <wp:positionH relativeFrom="column">
            <wp:posOffset>244475</wp:posOffset>
          </wp:positionH>
          <wp:positionV relativeFrom="paragraph">
            <wp:posOffset>-34381</wp:posOffset>
          </wp:positionV>
          <wp:extent cx="1395730" cy="831850"/>
          <wp:effectExtent l="0" t="0" r="0" b="635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m 55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73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2BB0C0A" w14:textId="1B52280D" w:rsidR="00165080" w:rsidRDefault="00165080">
    <w:pPr>
      <w:pStyle w:val="Cabealho"/>
    </w:pPr>
  </w:p>
  <w:p w14:paraId="21F5EC9D" w14:textId="72830319" w:rsidR="00165080" w:rsidRDefault="00165080">
    <w:pPr>
      <w:pStyle w:val="Cabealho"/>
    </w:pPr>
  </w:p>
  <w:p w14:paraId="6760E8F8" w14:textId="10088AD1" w:rsidR="00165080" w:rsidRDefault="00165080">
    <w:pPr>
      <w:pStyle w:val="Cabealho"/>
    </w:pPr>
  </w:p>
  <w:p w14:paraId="32C23DA8" w14:textId="77777777" w:rsidR="00165080" w:rsidRDefault="0016508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8A55A8"/>
    <w:multiLevelType w:val="multilevel"/>
    <w:tmpl w:val="B06A4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EA573A"/>
    <w:multiLevelType w:val="multilevel"/>
    <w:tmpl w:val="076C2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AD677A"/>
    <w:multiLevelType w:val="multilevel"/>
    <w:tmpl w:val="E5800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94221"/>
    <w:multiLevelType w:val="multilevel"/>
    <w:tmpl w:val="7B862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0A0916"/>
    <w:multiLevelType w:val="multilevel"/>
    <w:tmpl w:val="627CB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D36"/>
    <w:multiLevelType w:val="multilevel"/>
    <w:tmpl w:val="94ECB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3C12ECB"/>
    <w:multiLevelType w:val="multilevel"/>
    <w:tmpl w:val="B2C83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6B1795"/>
    <w:multiLevelType w:val="multilevel"/>
    <w:tmpl w:val="BB3EB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7041A3"/>
    <w:multiLevelType w:val="multilevel"/>
    <w:tmpl w:val="BE1A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6D80DB3"/>
    <w:multiLevelType w:val="multilevel"/>
    <w:tmpl w:val="9D8EC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9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295"/>
    <w:rsid w:val="00165080"/>
    <w:rsid w:val="00297295"/>
    <w:rsid w:val="00547B0D"/>
    <w:rsid w:val="00CD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2807C"/>
  <w15:chartTrackingRefBased/>
  <w15:docId w15:val="{7192A71B-50CA-4E6E-A13C-7BA0F89E0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297295"/>
    <w:pPr>
      <w:widowControl w:val="0"/>
      <w:autoSpaceDE w:val="0"/>
      <w:autoSpaceDN w:val="0"/>
      <w:spacing w:after="0" w:line="240" w:lineRule="auto"/>
      <w:ind w:left="890" w:hanging="708"/>
      <w:jc w:val="both"/>
      <w:outlineLvl w:val="0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">
    <w:name w:val="texto_centralizado"/>
    <w:basedOn w:val="Normal"/>
    <w:rsid w:val="002972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97295"/>
    <w:rPr>
      <w:b/>
      <w:bCs/>
    </w:rPr>
  </w:style>
  <w:style w:type="character" w:customStyle="1" w:styleId="Ttulo1Char">
    <w:name w:val="Título 1 Char"/>
    <w:basedOn w:val="Fontepargpadro"/>
    <w:link w:val="Ttulo1"/>
    <w:uiPriority w:val="1"/>
    <w:rsid w:val="00297295"/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297295"/>
    <w:pPr>
      <w:widowControl w:val="0"/>
      <w:autoSpaceDE w:val="0"/>
      <w:autoSpaceDN w:val="0"/>
      <w:spacing w:after="0" w:line="240" w:lineRule="auto"/>
      <w:ind w:left="182"/>
      <w:jc w:val="both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97295"/>
    <w:rPr>
      <w:rFonts w:ascii="Calibri" w:eastAsia="Calibri" w:hAnsi="Calibri" w:cs="Calibri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1650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5080"/>
  </w:style>
  <w:style w:type="paragraph" w:styleId="Rodap">
    <w:name w:val="footer"/>
    <w:basedOn w:val="Normal"/>
    <w:link w:val="RodapChar"/>
    <w:uiPriority w:val="99"/>
    <w:unhideWhenUsed/>
    <w:rsid w:val="001650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50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1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Roberto Scot</cp:lastModifiedBy>
  <cp:revision>2</cp:revision>
  <dcterms:created xsi:type="dcterms:W3CDTF">2021-12-22T12:07:00Z</dcterms:created>
  <dcterms:modified xsi:type="dcterms:W3CDTF">2021-12-23T10:53:00Z</dcterms:modified>
</cp:coreProperties>
</file>